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1D" w:rsidRPr="00E8701D" w:rsidRDefault="00E8701D" w:rsidP="00A903EE">
      <w:pPr>
        <w:jc w:val="center"/>
        <w:rPr>
          <w:b/>
        </w:rPr>
      </w:pPr>
      <w:bookmarkStart w:id="0" w:name="_Hlk516651985"/>
      <w:bookmarkStart w:id="1" w:name="_Hlk516651212"/>
    </w:p>
    <w:p w:rsidR="00E8701D" w:rsidRPr="00E8701D" w:rsidRDefault="00E8701D" w:rsidP="00A903EE">
      <w:pPr>
        <w:jc w:val="center"/>
        <w:rPr>
          <w:b/>
        </w:rPr>
      </w:pPr>
    </w:p>
    <w:p w:rsidR="00E8701D" w:rsidRPr="00E8701D" w:rsidRDefault="00E8701D" w:rsidP="00A903EE">
      <w:pPr>
        <w:jc w:val="center"/>
        <w:rPr>
          <w:b/>
        </w:rPr>
      </w:pPr>
    </w:p>
    <w:p w:rsidR="00E8701D" w:rsidRPr="00E8701D" w:rsidRDefault="00E8701D" w:rsidP="00A903EE">
      <w:pPr>
        <w:jc w:val="center"/>
        <w:rPr>
          <w:b/>
        </w:rPr>
      </w:pPr>
      <w:r>
        <w:rPr>
          <w:b/>
        </w:rPr>
        <w:t xml:space="preserve">Афиша мероприятий </w:t>
      </w:r>
      <w:r w:rsidR="00497729">
        <w:rPr>
          <w:b/>
        </w:rPr>
        <w:t>отдела культуры админи</w:t>
      </w:r>
      <w:r>
        <w:rPr>
          <w:b/>
        </w:rPr>
        <w:t>страции</w:t>
      </w:r>
      <w:r w:rsidR="00497729">
        <w:rPr>
          <w:b/>
        </w:rPr>
        <w:t xml:space="preserve"> с 18.02-24.02.2019</w:t>
      </w:r>
    </w:p>
    <w:p w:rsidR="00497729" w:rsidRDefault="00497729" w:rsidP="00A903EE">
      <w:pPr>
        <w:jc w:val="center"/>
        <w:rPr>
          <w:b/>
        </w:rPr>
      </w:pPr>
    </w:p>
    <w:p w:rsidR="00A903EE" w:rsidRPr="00E8701D" w:rsidRDefault="00A903EE" w:rsidP="00A903EE">
      <w:pPr>
        <w:jc w:val="center"/>
        <w:rPr>
          <w:b/>
        </w:rPr>
      </w:pPr>
      <w:r w:rsidRPr="00E8701D">
        <w:rPr>
          <w:b/>
        </w:rPr>
        <w:t xml:space="preserve">МБУ «Городской дом культуры» </w:t>
      </w:r>
    </w:p>
    <w:p w:rsidR="00777914" w:rsidRPr="00E8701D" w:rsidRDefault="00777914" w:rsidP="00A903EE">
      <w:pPr>
        <w:jc w:val="center"/>
        <w:rPr>
          <w:b/>
        </w:rPr>
      </w:pPr>
    </w:p>
    <w:tbl>
      <w:tblPr>
        <w:tblStyle w:val="ab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3054"/>
        <w:gridCol w:w="1985"/>
        <w:gridCol w:w="1984"/>
        <w:gridCol w:w="2552"/>
      </w:tblGrid>
      <w:tr w:rsidR="00BF5676" w:rsidRPr="00E8701D" w:rsidTr="00BF5676">
        <w:trPr>
          <w:trHeight w:val="635"/>
        </w:trPr>
        <w:tc>
          <w:tcPr>
            <w:tcW w:w="490" w:type="dxa"/>
          </w:tcPr>
          <w:p w:rsidR="00BF5676" w:rsidRPr="00E8701D" w:rsidRDefault="00BF5676" w:rsidP="00C905D5">
            <w:pPr>
              <w:jc w:val="center"/>
              <w:rPr>
                <w:b/>
              </w:rPr>
            </w:pPr>
            <w:r w:rsidRPr="00E8701D">
              <w:rPr>
                <w:b/>
              </w:rPr>
              <w:t>№</w:t>
            </w:r>
          </w:p>
        </w:tc>
        <w:tc>
          <w:tcPr>
            <w:tcW w:w="3054" w:type="dxa"/>
          </w:tcPr>
          <w:p w:rsidR="00BF5676" w:rsidRPr="00E8701D" w:rsidRDefault="00BF5676" w:rsidP="00C905D5">
            <w:pPr>
              <w:jc w:val="center"/>
              <w:rPr>
                <w:b/>
              </w:rPr>
            </w:pPr>
            <w:r w:rsidRPr="00E8701D">
              <w:rPr>
                <w:b/>
              </w:rPr>
              <w:t>наименование мероприятия</w:t>
            </w:r>
          </w:p>
          <w:p w:rsidR="00BF5676" w:rsidRPr="00E8701D" w:rsidRDefault="00BF5676" w:rsidP="00C905D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F5676" w:rsidRPr="00E8701D" w:rsidRDefault="00BF5676" w:rsidP="00C905D5">
            <w:pPr>
              <w:jc w:val="center"/>
              <w:rPr>
                <w:b/>
              </w:rPr>
            </w:pPr>
            <w:r w:rsidRPr="00E8701D">
              <w:rPr>
                <w:b/>
              </w:rPr>
              <w:t>дата и время проведения</w:t>
            </w:r>
          </w:p>
        </w:tc>
        <w:tc>
          <w:tcPr>
            <w:tcW w:w="1984" w:type="dxa"/>
          </w:tcPr>
          <w:p w:rsidR="00BF5676" w:rsidRPr="00E8701D" w:rsidRDefault="00BF5676" w:rsidP="00C905D5">
            <w:pPr>
              <w:jc w:val="center"/>
              <w:rPr>
                <w:b/>
              </w:rPr>
            </w:pPr>
            <w:r w:rsidRPr="00E8701D">
              <w:rPr>
                <w:b/>
              </w:rPr>
              <w:t>аудитория</w:t>
            </w:r>
          </w:p>
        </w:tc>
        <w:tc>
          <w:tcPr>
            <w:tcW w:w="2552" w:type="dxa"/>
          </w:tcPr>
          <w:p w:rsidR="00BF5676" w:rsidRPr="00E8701D" w:rsidRDefault="00BF5676" w:rsidP="00C905D5">
            <w:pPr>
              <w:jc w:val="center"/>
              <w:rPr>
                <w:b/>
              </w:rPr>
            </w:pPr>
            <w:r w:rsidRPr="00E8701D">
              <w:rPr>
                <w:b/>
              </w:rPr>
              <w:t>место проведения</w:t>
            </w:r>
          </w:p>
        </w:tc>
      </w:tr>
      <w:tr w:rsidR="00BF5676" w:rsidRPr="00E8701D" w:rsidTr="00BF5676">
        <w:trPr>
          <w:trHeight w:val="635"/>
        </w:trPr>
        <w:tc>
          <w:tcPr>
            <w:tcW w:w="490" w:type="dxa"/>
          </w:tcPr>
          <w:p w:rsidR="00BF5676" w:rsidRPr="00E8701D" w:rsidRDefault="00BF5676" w:rsidP="00C905D5">
            <w:pPr>
              <w:jc w:val="center"/>
            </w:pPr>
            <w:r w:rsidRPr="00E8701D">
              <w:t>1</w:t>
            </w:r>
          </w:p>
        </w:tc>
        <w:tc>
          <w:tcPr>
            <w:tcW w:w="3054" w:type="dxa"/>
          </w:tcPr>
          <w:p w:rsidR="00BF5676" w:rsidRPr="00E8701D" w:rsidRDefault="00BF5676" w:rsidP="00A94282">
            <w:r w:rsidRPr="00E8701D">
              <w:t>Выставка, посвященная Году театра в России</w:t>
            </w:r>
          </w:p>
          <w:p w:rsidR="00BF5676" w:rsidRPr="00E8701D" w:rsidRDefault="00BF5676" w:rsidP="00A94282">
            <w:r w:rsidRPr="00E8701D">
              <w:t>0+</w:t>
            </w:r>
          </w:p>
        </w:tc>
        <w:tc>
          <w:tcPr>
            <w:tcW w:w="1985" w:type="dxa"/>
          </w:tcPr>
          <w:p w:rsidR="00BF5676" w:rsidRPr="00E8701D" w:rsidRDefault="00BF5676" w:rsidP="00A94282">
            <w:r w:rsidRPr="00E8701D">
              <w:t>18.02.2019</w:t>
            </w:r>
          </w:p>
        </w:tc>
        <w:tc>
          <w:tcPr>
            <w:tcW w:w="1984" w:type="dxa"/>
          </w:tcPr>
          <w:p w:rsidR="00BF5676" w:rsidRPr="00E8701D" w:rsidRDefault="00BF5676" w:rsidP="00C905D5">
            <w:pPr>
              <w:jc w:val="center"/>
            </w:pPr>
            <w:r w:rsidRPr="00E8701D">
              <w:t>Жители и гости города</w:t>
            </w:r>
          </w:p>
        </w:tc>
        <w:tc>
          <w:tcPr>
            <w:tcW w:w="2552" w:type="dxa"/>
          </w:tcPr>
          <w:p w:rsidR="00BF5676" w:rsidRPr="00E8701D" w:rsidRDefault="00BF5676" w:rsidP="00C905D5">
            <w:pPr>
              <w:jc w:val="center"/>
            </w:pPr>
            <w:r w:rsidRPr="00E8701D">
              <w:t>ГДК</w:t>
            </w:r>
          </w:p>
        </w:tc>
      </w:tr>
      <w:tr w:rsidR="00BF5676" w:rsidRPr="00E8701D" w:rsidTr="00BF5676">
        <w:trPr>
          <w:trHeight w:val="635"/>
        </w:trPr>
        <w:tc>
          <w:tcPr>
            <w:tcW w:w="490" w:type="dxa"/>
          </w:tcPr>
          <w:p w:rsidR="00BF5676" w:rsidRPr="00E8701D" w:rsidRDefault="00BF5676" w:rsidP="00E81A39">
            <w:pPr>
              <w:jc w:val="both"/>
            </w:pPr>
            <w:r w:rsidRPr="00E8701D">
              <w:t>2</w:t>
            </w:r>
          </w:p>
        </w:tc>
        <w:tc>
          <w:tcPr>
            <w:tcW w:w="3054" w:type="dxa"/>
          </w:tcPr>
          <w:p w:rsidR="00BF5676" w:rsidRPr="00E8701D" w:rsidRDefault="00BF5676" w:rsidP="00E81A39">
            <w:r w:rsidRPr="00E8701D">
              <w:t>Праздничный концерт «Во славу Отечества», посвященный Дню защитника Отечества</w:t>
            </w:r>
          </w:p>
          <w:p w:rsidR="00BF5676" w:rsidRPr="00E8701D" w:rsidRDefault="00BF5676" w:rsidP="00E81A39">
            <w:r w:rsidRPr="00E8701D">
              <w:t>12+</w:t>
            </w:r>
          </w:p>
        </w:tc>
        <w:tc>
          <w:tcPr>
            <w:tcW w:w="1985" w:type="dxa"/>
          </w:tcPr>
          <w:p w:rsidR="00BF5676" w:rsidRPr="00E8701D" w:rsidRDefault="00BF5676" w:rsidP="00E81A39">
            <w:pPr>
              <w:jc w:val="both"/>
            </w:pPr>
            <w:r w:rsidRPr="00E8701D">
              <w:t>21.02.2019</w:t>
            </w:r>
          </w:p>
          <w:p w:rsidR="00BF5676" w:rsidRPr="00E8701D" w:rsidRDefault="00BF5676" w:rsidP="00E81A39">
            <w:pPr>
              <w:jc w:val="both"/>
            </w:pPr>
            <w:r w:rsidRPr="00E8701D">
              <w:t>15.00</w:t>
            </w:r>
          </w:p>
        </w:tc>
        <w:tc>
          <w:tcPr>
            <w:tcW w:w="1984" w:type="dxa"/>
          </w:tcPr>
          <w:p w:rsidR="00BF5676" w:rsidRPr="00E8701D" w:rsidRDefault="00BF5676" w:rsidP="00E81A39">
            <w:pPr>
              <w:jc w:val="center"/>
            </w:pPr>
            <w:r w:rsidRPr="00E8701D">
              <w:t>Жители и гости города</w:t>
            </w:r>
          </w:p>
        </w:tc>
        <w:tc>
          <w:tcPr>
            <w:tcW w:w="2552" w:type="dxa"/>
          </w:tcPr>
          <w:p w:rsidR="00BF5676" w:rsidRPr="00E8701D" w:rsidRDefault="00BF5676" w:rsidP="00E81A39">
            <w:pPr>
              <w:jc w:val="center"/>
            </w:pPr>
            <w:r w:rsidRPr="00E8701D">
              <w:t>ОМК или ГДК</w:t>
            </w:r>
          </w:p>
        </w:tc>
      </w:tr>
      <w:tr w:rsidR="00BF5676" w:rsidRPr="00E8701D" w:rsidTr="00BF5676">
        <w:trPr>
          <w:trHeight w:val="635"/>
        </w:trPr>
        <w:tc>
          <w:tcPr>
            <w:tcW w:w="490" w:type="dxa"/>
          </w:tcPr>
          <w:p w:rsidR="00BF5676" w:rsidRPr="00E8701D" w:rsidRDefault="00BF5676" w:rsidP="00E81A39">
            <w:pPr>
              <w:jc w:val="both"/>
            </w:pPr>
            <w:r w:rsidRPr="00E8701D">
              <w:t>3</w:t>
            </w:r>
          </w:p>
        </w:tc>
        <w:tc>
          <w:tcPr>
            <w:tcW w:w="3054" w:type="dxa"/>
          </w:tcPr>
          <w:p w:rsidR="00BF5676" w:rsidRPr="00E8701D" w:rsidRDefault="00BF5676" w:rsidP="00E81A39">
            <w:r w:rsidRPr="00E8701D">
              <w:t xml:space="preserve">Концерт </w:t>
            </w:r>
            <w:proofErr w:type="spellStart"/>
            <w:r w:rsidRPr="00E8701D">
              <w:t>Азата</w:t>
            </w:r>
            <w:proofErr w:type="spellEnd"/>
            <w:r w:rsidRPr="00E8701D">
              <w:t xml:space="preserve"> </w:t>
            </w:r>
            <w:proofErr w:type="spellStart"/>
            <w:r w:rsidRPr="00E8701D">
              <w:t>Имаева</w:t>
            </w:r>
            <w:proofErr w:type="spellEnd"/>
            <w:r w:rsidRPr="00E8701D">
              <w:t xml:space="preserve"> (вход платный, стоимость билета – 250 руб.)</w:t>
            </w:r>
          </w:p>
          <w:p w:rsidR="00BF5676" w:rsidRPr="00E8701D" w:rsidRDefault="00BF5676" w:rsidP="00E81A39">
            <w:r w:rsidRPr="00E8701D">
              <w:t>12+</w:t>
            </w:r>
          </w:p>
        </w:tc>
        <w:tc>
          <w:tcPr>
            <w:tcW w:w="1985" w:type="dxa"/>
          </w:tcPr>
          <w:p w:rsidR="00BF5676" w:rsidRPr="00E8701D" w:rsidRDefault="00BF5676" w:rsidP="00E81A39">
            <w:pPr>
              <w:jc w:val="both"/>
            </w:pPr>
            <w:r w:rsidRPr="00E8701D">
              <w:t>21.02.2019 19.00</w:t>
            </w:r>
          </w:p>
          <w:p w:rsidR="00BF5676" w:rsidRPr="00E8701D" w:rsidRDefault="00BF5676" w:rsidP="00E81A39">
            <w:pPr>
              <w:jc w:val="both"/>
            </w:pPr>
          </w:p>
          <w:p w:rsidR="00BF5676" w:rsidRPr="00E8701D" w:rsidRDefault="00BF5676" w:rsidP="00E81A39">
            <w:pPr>
              <w:jc w:val="both"/>
            </w:pPr>
          </w:p>
        </w:tc>
        <w:tc>
          <w:tcPr>
            <w:tcW w:w="1984" w:type="dxa"/>
          </w:tcPr>
          <w:p w:rsidR="00BF5676" w:rsidRPr="00E8701D" w:rsidRDefault="00BF5676" w:rsidP="00E81A39">
            <w:pPr>
              <w:jc w:val="center"/>
            </w:pPr>
            <w:r w:rsidRPr="00E8701D">
              <w:t>Жители и гости поселка</w:t>
            </w:r>
          </w:p>
        </w:tc>
        <w:tc>
          <w:tcPr>
            <w:tcW w:w="2552" w:type="dxa"/>
          </w:tcPr>
          <w:p w:rsidR="00BF5676" w:rsidRPr="00E8701D" w:rsidRDefault="00BF5676" w:rsidP="00E81A39">
            <w:pPr>
              <w:jc w:val="center"/>
            </w:pPr>
            <w:r w:rsidRPr="00E8701D">
              <w:t>Клуб «</w:t>
            </w:r>
            <w:proofErr w:type="spellStart"/>
            <w:r w:rsidRPr="00E8701D">
              <w:t>Нур</w:t>
            </w:r>
            <w:proofErr w:type="spellEnd"/>
            <w:r w:rsidRPr="00E8701D">
              <w:t>»</w:t>
            </w:r>
          </w:p>
        </w:tc>
      </w:tr>
    </w:tbl>
    <w:bookmarkEnd w:id="0"/>
    <w:bookmarkEnd w:id="1"/>
    <w:p w:rsidR="00E8701D" w:rsidRPr="00E8701D" w:rsidRDefault="00F07539" w:rsidP="00E8701D">
      <w:pPr>
        <w:spacing w:line="360" w:lineRule="auto"/>
        <w:ind w:firstLine="708"/>
        <w:jc w:val="center"/>
        <w:rPr>
          <w:b/>
        </w:rPr>
      </w:pPr>
      <w:r w:rsidRPr="00E8701D">
        <w:t xml:space="preserve">        </w:t>
      </w:r>
      <w:r w:rsidR="00E8701D" w:rsidRPr="00E8701D">
        <w:rPr>
          <w:b/>
        </w:rPr>
        <w:t>МБУ ДО «Детская школа искусств № 1»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2410"/>
        <w:gridCol w:w="1665"/>
        <w:gridCol w:w="887"/>
      </w:tblGrid>
      <w:tr w:rsidR="00E8701D" w:rsidRPr="00E8701D" w:rsidTr="00CF0371">
        <w:tc>
          <w:tcPr>
            <w:tcW w:w="567" w:type="dxa"/>
          </w:tcPr>
          <w:p w:rsidR="00E8701D" w:rsidRPr="00E8701D" w:rsidRDefault="00E8701D" w:rsidP="00CF0371">
            <w:pPr>
              <w:jc w:val="center"/>
            </w:pPr>
            <w:r w:rsidRPr="00E8701D">
              <w:t>№</w:t>
            </w:r>
          </w:p>
          <w:p w:rsidR="00E8701D" w:rsidRPr="00E8701D" w:rsidRDefault="00E8701D" w:rsidP="00CF0371">
            <w:pPr>
              <w:jc w:val="center"/>
            </w:pPr>
            <w:r w:rsidRPr="00E8701D">
              <w:t>п/п</w:t>
            </w:r>
          </w:p>
        </w:tc>
        <w:tc>
          <w:tcPr>
            <w:tcW w:w="2552" w:type="dxa"/>
          </w:tcPr>
          <w:p w:rsidR="00E8701D" w:rsidRPr="00E8701D" w:rsidRDefault="00E8701D" w:rsidP="00CF0371">
            <w:pPr>
              <w:jc w:val="center"/>
            </w:pPr>
            <w:r w:rsidRPr="00E8701D">
              <w:t xml:space="preserve">Наименование мероприятий, </w:t>
            </w:r>
          </w:p>
        </w:tc>
        <w:tc>
          <w:tcPr>
            <w:tcW w:w="2126" w:type="dxa"/>
          </w:tcPr>
          <w:p w:rsidR="00E8701D" w:rsidRPr="00E8701D" w:rsidRDefault="00E8701D" w:rsidP="00CF0371">
            <w:pPr>
              <w:jc w:val="center"/>
            </w:pPr>
            <w:r w:rsidRPr="00E8701D">
              <w:t>Срок исполнения</w:t>
            </w:r>
          </w:p>
        </w:tc>
        <w:tc>
          <w:tcPr>
            <w:tcW w:w="2410" w:type="dxa"/>
          </w:tcPr>
          <w:p w:rsidR="00E8701D" w:rsidRPr="00E8701D" w:rsidRDefault="00E8701D" w:rsidP="00CF0371">
            <w:pPr>
              <w:jc w:val="center"/>
            </w:pPr>
            <w:r w:rsidRPr="00E8701D">
              <w:t>Место проведения</w:t>
            </w:r>
          </w:p>
        </w:tc>
        <w:tc>
          <w:tcPr>
            <w:tcW w:w="1665" w:type="dxa"/>
          </w:tcPr>
          <w:p w:rsidR="00E8701D" w:rsidRPr="00E8701D" w:rsidRDefault="00E8701D" w:rsidP="00CF0371">
            <w:pPr>
              <w:jc w:val="center"/>
            </w:pPr>
            <w:r w:rsidRPr="00E8701D">
              <w:t xml:space="preserve">Телефон </w:t>
            </w:r>
          </w:p>
        </w:tc>
        <w:tc>
          <w:tcPr>
            <w:tcW w:w="887" w:type="dxa"/>
          </w:tcPr>
          <w:p w:rsidR="00E8701D" w:rsidRPr="00E8701D" w:rsidRDefault="00E8701D" w:rsidP="00CF0371">
            <w:pPr>
              <w:jc w:val="center"/>
            </w:pPr>
            <w:r w:rsidRPr="00E8701D">
              <w:t xml:space="preserve">Возрастной ценз </w:t>
            </w:r>
          </w:p>
        </w:tc>
      </w:tr>
      <w:tr w:rsidR="00E8701D" w:rsidRPr="00E8701D" w:rsidTr="00CF0371">
        <w:tc>
          <w:tcPr>
            <w:tcW w:w="567" w:type="dxa"/>
          </w:tcPr>
          <w:p w:rsidR="00E8701D" w:rsidRPr="00E8701D" w:rsidRDefault="00E8701D" w:rsidP="00CF0371">
            <w:pPr>
              <w:spacing w:line="360" w:lineRule="auto"/>
              <w:jc w:val="both"/>
            </w:pPr>
            <w:r w:rsidRPr="00E8701D">
              <w:t>1</w:t>
            </w:r>
          </w:p>
        </w:tc>
        <w:tc>
          <w:tcPr>
            <w:tcW w:w="2552" w:type="dxa"/>
          </w:tcPr>
          <w:p w:rsidR="00E8701D" w:rsidRPr="00E8701D" w:rsidRDefault="00E8701D" w:rsidP="00CF0371">
            <w:pPr>
              <w:spacing w:line="360" w:lineRule="auto"/>
            </w:pPr>
            <w:r w:rsidRPr="00E8701D">
              <w:t>Концерт «Вам Защитники Отечества»</w:t>
            </w:r>
          </w:p>
        </w:tc>
        <w:tc>
          <w:tcPr>
            <w:tcW w:w="2126" w:type="dxa"/>
          </w:tcPr>
          <w:p w:rsidR="00E8701D" w:rsidRPr="00E8701D" w:rsidRDefault="00E8701D" w:rsidP="00CF0371">
            <w:pPr>
              <w:spacing w:line="360" w:lineRule="auto"/>
            </w:pPr>
            <w:r w:rsidRPr="00E8701D">
              <w:t>20.02.19                        в 17.00</w:t>
            </w:r>
          </w:p>
        </w:tc>
        <w:tc>
          <w:tcPr>
            <w:tcW w:w="2410" w:type="dxa"/>
          </w:tcPr>
          <w:p w:rsidR="00E8701D" w:rsidRPr="00E8701D" w:rsidRDefault="00E8701D" w:rsidP="00CF0371">
            <w:pPr>
              <w:spacing w:line="360" w:lineRule="auto"/>
            </w:pPr>
            <w:r w:rsidRPr="00E8701D">
              <w:t>Профилакторий «Тонус»</w:t>
            </w:r>
          </w:p>
        </w:tc>
        <w:tc>
          <w:tcPr>
            <w:tcW w:w="1665" w:type="dxa"/>
          </w:tcPr>
          <w:p w:rsidR="00E8701D" w:rsidRPr="00E8701D" w:rsidRDefault="00E8701D" w:rsidP="00CF0371">
            <w:pPr>
              <w:spacing w:line="360" w:lineRule="auto"/>
            </w:pPr>
            <w:r w:rsidRPr="00E8701D">
              <w:t>7-20-08</w:t>
            </w:r>
          </w:p>
        </w:tc>
        <w:tc>
          <w:tcPr>
            <w:tcW w:w="887" w:type="dxa"/>
          </w:tcPr>
          <w:p w:rsidR="00E8701D" w:rsidRPr="00E8701D" w:rsidRDefault="00E8701D" w:rsidP="00CF0371">
            <w:pPr>
              <w:spacing w:line="360" w:lineRule="auto"/>
            </w:pPr>
            <w:r w:rsidRPr="00E8701D">
              <w:t>6+</w:t>
            </w:r>
          </w:p>
        </w:tc>
      </w:tr>
    </w:tbl>
    <w:p w:rsidR="00E8701D" w:rsidRPr="00E8701D" w:rsidRDefault="00E8701D" w:rsidP="00E8701D">
      <w:pPr>
        <w:tabs>
          <w:tab w:val="center" w:pos="4677"/>
          <w:tab w:val="left" w:pos="5475"/>
        </w:tabs>
        <w:jc w:val="center"/>
        <w:rPr>
          <w:b/>
        </w:rPr>
      </w:pPr>
    </w:p>
    <w:p w:rsidR="00E8701D" w:rsidRPr="00E8701D" w:rsidRDefault="00E8701D" w:rsidP="00E8701D">
      <w:pPr>
        <w:tabs>
          <w:tab w:val="center" w:pos="4677"/>
          <w:tab w:val="left" w:pos="5475"/>
        </w:tabs>
        <w:jc w:val="center"/>
        <w:rPr>
          <w:b/>
        </w:rPr>
      </w:pPr>
      <w:r w:rsidRPr="00E8701D">
        <w:rPr>
          <w:b/>
        </w:rPr>
        <w:t xml:space="preserve">МБУ «ЦБС» </w:t>
      </w:r>
    </w:p>
    <w:p w:rsidR="00E8701D" w:rsidRPr="00E8701D" w:rsidRDefault="00E8701D" w:rsidP="00497729">
      <w:pPr>
        <w:tabs>
          <w:tab w:val="center" w:pos="4677"/>
          <w:tab w:val="left" w:pos="5475"/>
        </w:tabs>
        <w:rPr>
          <w:b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32"/>
        <w:gridCol w:w="1842"/>
        <w:gridCol w:w="2268"/>
        <w:gridCol w:w="2268"/>
      </w:tblGrid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№ п/п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Мероприятие</w:t>
            </w:r>
          </w:p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bookmarkStart w:id="2" w:name="_GoBack"/>
            <w:bookmarkEnd w:id="2"/>
            <w:r w:rsidRPr="00E8701D">
              <w:rPr>
                <w:rFonts w:eastAsia="Times New Roman"/>
                <w:b/>
              </w:rPr>
              <w:t>Место проведения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Литературный час «Его Величество родное наше слово» Общество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городская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 xml:space="preserve">«Мой верный друг – родной язык» День родного языка 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 xml:space="preserve">(произведения авторов </w:t>
            </w:r>
            <w:proofErr w:type="gramStart"/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различных  национальностей</w:t>
            </w:r>
            <w:proofErr w:type="gramEnd"/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)   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</w:pPr>
            <w:r w:rsidRPr="00E8701D">
              <w:t>18.02-22.02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Библиотека №1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contextualSpacing/>
            </w:pPr>
            <w:r w:rsidRPr="00E8701D">
              <w:t xml:space="preserve">Книжная выставка «Живой язык, родное слово» </w:t>
            </w:r>
          </w:p>
          <w:p w:rsidR="00BF5676" w:rsidRPr="00E8701D" w:rsidRDefault="00BF5676" w:rsidP="00CF0371">
            <w:pPr>
              <w:contextualSpacing/>
            </w:pPr>
            <w:r w:rsidRPr="00E8701D">
              <w:t xml:space="preserve">(К </w:t>
            </w:r>
            <w:proofErr w:type="gramStart"/>
            <w:r w:rsidRPr="00E8701D">
              <w:t>Международному  дню</w:t>
            </w:r>
            <w:proofErr w:type="gramEnd"/>
            <w:r w:rsidRPr="00E8701D">
              <w:t xml:space="preserve"> родного языка)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contextualSpacing/>
              <w:jc w:val="center"/>
            </w:pPr>
            <w:r w:rsidRPr="00E8701D">
              <w:t>18.02-22.02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Юношеская библиотека №5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shd w:val="clear" w:color="auto" w:fill="FFFFFF"/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 xml:space="preserve">Выставка «Родной язык, как ты прекрасен» к Международному дню родного языка в </w:t>
            </w:r>
            <w:proofErr w:type="spellStart"/>
            <w:r w:rsidRPr="00E8701D">
              <w:rPr>
                <w:rFonts w:eastAsia="Times New Roman"/>
              </w:rPr>
              <w:t>чит.зале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>18.02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городская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ind w:right="283"/>
            </w:pPr>
            <w:r w:rsidRPr="00E8701D">
              <w:t xml:space="preserve">Выставка «Защитникам Отечества посвящается» </w:t>
            </w:r>
            <w:proofErr w:type="spellStart"/>
            <w:r w:rsidRPr="00E8701D">
              <w:lastRenderedPageBreak/>
              <w:t>чит.зал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 xml:space="preserve">Центральная городская </w:t>
            </w:r>
            <w:r w:rsidRPr="00E8701D">
              <w:rPr>
                <w:b/>
              </w:rPr>
              <w:lastRenderedPageBreak/>
              <w:t>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Книжная выставка – словарь: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«Живой язык, родное слово»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 xml:space="preserve">Межд. день родного </w:t>
            </w:r>
            <w:proofErr w:type="gramStart"/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8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End"/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18.02-28.02</w:t>
            </w:r>
          </w:p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Библиотека №7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r w:rsidRPr="00E8701D">
              <w:t xml:space="preserve"> Фольклорные посиделки «Преемственность поколений» </w:t>
            </w:r>
            <w:r w:rsidRPr="00E8701D">
              <w:rPr>
                <w:lang w:val="en-US"/>
              </w:rPr>
              <w:t>I</w:t>
            </w:r>
            <w:r w:rsidRPr="00E8701D">
              <w:t xml:space="preserve">Международная акция «Наши истоки. Читаем фольклор». </w:t>
            </w:r>
          </w:p>
          <w:p w:rsidR="00BF5676" w:rsidRPr="00E8701D" w:rsidRDefault="00BF5676" w:rsidP="00CF0371"/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городская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r w:rsidRPr="00E8701D">
              <w:t>Познавательно-игровая программа «Мудрость народная» (по мотивам башкирского фольклора)</w:t>
            </w:r>
          </w:p>
          <w:p w:rsidR="00BF5676" w:rsidRPr="00E8701D" w:rsidRDefault="00BF5676" w:rsidP="00CF037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городская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r w:rsidRPr="00E8701D">
              <w:t xml:space="preserve">Наши истоки. Читаем фольклор. </w:t>
            </w:r>
          </w:p>
          <w:p w:rsidR="00BF5676" w:rsidRPr="00E8701D" w:rsidRDefault="00BF5676" w:rsidP="00CF0371">
            <w:proofErr w:type="spellStart"/>
            <w:r w:rsidRPr="00E8701D">
              <w:t>Лингвовечер</w:t>
            </w:r>
            <w:proofErr w:type="spellEnd"/>
            <w:r w:rsidRPr="00E8701D">
              <w:t xml:space="preserve"> общения</w:t>
            </w:r>
          </w:p>
          <w:p w:rsidR="00BF5676" w:rsidRPr="00E8701D" w:rsidRDefault="00BF5676" w:rsidP="00CF0371">
            <w:pPr>
              <w:rPr>
                <w:rFonts w:eastAsia="Times New Roman"/>
              </w:rPr>
            </w:pPr>
            <w:r w:rsidRPr="00E8701D">
              <w:t xml:space="preserve"> «Ручей хрустальный языка родного» к Международному дню родного языка</w:t>
            </w:r>
            <w:r w:rsidRPr="00E8701D">
              <w:rPr>
                <w:rFonts w:eastAsia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городская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contextualSpacing/>
              <w:rPr>
                <w:rFonts w:eastAsia="Times New Roman"/>
                <w:lang w:val="be-BY"/>
              </w:rPr>
            </w:pPr>
            <w:r w:rsidRPr="00E8701D">
              <w:rPr>
                <w:rFonts w:eastAsia="Times New Roman"/>
                <w:lang w:val="be-BY"/>
              </w:rPr>
              <w:t>Лавка мастерства – изготовление подарков в стиле декупаж (клуб “Хозяюшка”)</w:t>
            </w:r>
          </w:p>
          <w:p w:rsidR="00BF5676" w:rsidRPr="00E8701D" w:rsidRDefault="00BF5676" w:rsidP="00CF0371">
            <w:pPr>
              <w:contextualSpacing/>
              <w:rPr>
                <w:rFonts w:eastAsia="Times New Roman"/>
                <w:lang w:val="be-BY"/>
              </w:rPr>
            </w:pPr>
            <w:r w:rsidRPr="00E8701D"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contextualSpacing/>
              <w:jc w:val="center"/>
              <w:rPr>
                <w:rFonts w:eastAsia="Times New Roman"/>
                <w:lang w:val="be-BY"/>
              </w:rPr>
            </w:pPr>
            <w:r w:rsidRPr="00E8701D">
              <w:rPr>
                <w:rFonts w:eastAsia="Times New Roman"/>
                <w:lang w:val="be-BY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Библиотека №4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shd w:val="clear" w:color="auto" w:fill="FFFFFF"/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>Клуб «Зеленый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городская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r w:rsidRPr="00E8701D">
              <w:t xml:space="preserve">Патриотический час </w:t>
            </w:r>
          </w:p>
          <w:p w:rsidR="00BF5676" w:rsidRPr="00E8701D" w:rsidRDefault="00BF5676" w:rsidP="00CF0371">
            <w:r w:rsidRPr="00E8701D">
              <w:t xml:space="preserve">«Да, были люди в наше время!»                                         ко Дню защитников Отечества    </w:t>
            </w:r>
            <w:proofErr w:type="gramStart"/>
            <w:r w:rsidRPr="00E8701D">
              <w:t>12.+</w:t>
            </w:r>
            <w:proofErr w:type="gramEnd"/>
            <w:r w:rsidRPr="00E8701D">
              <w:t xml:space="preserve">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</w:pPr>
            <w:r w:rsidRPr="00E8701D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Библиотека №1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contextualSpacing/>
            </w:pPr>
            <w:r w:rsidRPr="00E8701D">
              <w:t xml:space="preserve">Час истории «Стихи мои – свидетели живые» (ко дню памяти Мусы </w:t>
            </w:r>
            <w:proofErr w:type="spellStart"/>
            <w:r w:rsidRPr="00E8701D">
              <w:t>Джалиля</w:t>
            </w:r>
            <w:proofErr w:type="spellEnd"/>
            <w:r w:rsidRPr="00E8701D">
              <w:t>) ОМПК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contextualSpacing/>
              <w:jc w:val="center"/>
            </w:pPr>
            <w:r w:rsidRPr="00E8701D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Юношеская библиотека №5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shd w:val="clear" w:color="auto" w:fill="FFFFFF"/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 xml:space="preserve">Праздничная программа </w:t>
            </w:r>
            <w:r w:rsidRPr="00E8701D">
              <w:t xml:space="preserve">«Солдат - всегда солдат!» </w:t>
            </w:r>
            <w:r w:rsidRPr="00E8701D">
              <w:rPr>
                <w:rFonts w:eastAsia="Times New Roman"/>
              </w:rPr>
              <w:t>ко Дню защитников Отечества Клуб «Надежда» 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городская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ind w:right="283" w:hanging="68"/>
            </w:pPr>
            <w:proofErr w:type="spellStart"/>
            <w:r w:rsidRPr="00E8701D">
              <w:t>Книжно</w:t>
            </w:r>
            <w:proofErr w:type="spellEnd"/>
            <w:r w:rsidRPr="00E8701D">
              <w:t>-иллюстрированная выставка</w:t>
            </w:r>
          </w:p>
          <w:p w:rsidR="00BF5676" w:rsidRPr="00E8701D" w:rsidRDefault="00BF5676" w:rsidP="00CF0371">
            <w:pPr>
              <w:ind w:right="283" w:hanging="68"/>
            </w:pPr>
            <w:r w:rsidRPr="00E8701D">
              <w:t>«Родной, живой, неповторимый»</w:t>
            </w:r>
          </w:p>
          <w:p w:rsidR="00BF5676" w:rsidRPr="00E8701D" w:rsidRDefault="00BF5676" w:rsidP="00CF0371">
            <w:pPr>
              <w:ind w:right="283" w:hanging="68"/>
            </w:pPr>
            <w:r w:rsidRPr="00E8701D">
              <w:t>(Международный день родного языка)</w:t>
            </w:r>
          </w:p>
          <w:p w:rsidR="00BF5676" w:rsidRPr="00E8701D" w:rsidRDefault="00BF5676" w:rsidP="00CF0371">
            <w:pPr>
              <w:ind w:right="283" w:hanging="68"/>
            </w:pPr>
            <w:r w:rsidRPr="00E8701D"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</w:pPr>
            <w:r w:rsidRPr="00E8701D"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детская модельная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r w:rsidRPr="00E8701D">
              <w:t xml:space="preserve">Громкие чтения </w:t>
            </w:r>
          </w:p>
          <w:p w:rsidR="00BF5676" w:rsidRPr="00E8701D" w:rsidRDefault="00BF5676" w:rsidP="00CF0371">
            <w:r w:rsidRPr="00E8701D">
              <w:t>«Читаем башкирские сказки»</w:t>
            </w:r>
          </w:p>
          <w:p w:rsidR="00BF5676" w:rsidRPr="00E8701D" w:rsidRDefault="00BF5676" w:rsidP="00CF0371">
            <w:r w:rsidRPr="00E8701D"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детская модельная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r w:rsidRPr="00E8701D">
              <w:t>Тематическая встреча клуба «Наследие» «Родной язык, родное слово</w:t>
            </w:r>
            <w:proofErr w:type="gramStart"/>
            <w:r w:rsidRPr="00E8701D">
              <w:t>…»к</w:t>
            </w:r>
            <w:proofErr w:type="gramEnd"/>
            <w:r w:rsidRPr="00E8701D">
              <w:t xml:space="preserve"> Международному дню родного </w:t>
            </w:r>
            <w:r w:rsidRPr="00E8701D">
              <w:lastRenderedPageBreak/>
              <w:t>языка.</w:t>
            </w:r>
          </w:p>
          <w:p w:rsidR="00BF5676" w:rsidRPr="00E8701D" w:rsidRDefault="00BF5676" w:rsidP="00CF0371">
            <w:r w:rsidRPr="00E8701D">
              <w:t>18+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</w:pPr>
            <w:r w:rsidRPr="00E8701D">
              <w:lastRenderedPageBreak/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Модельная библиотека №2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rPr>
                <w:rFonts w:eastAsia="Times New Roman"/>
                <w:b/>
                <w:lang w:val="be-BY"/>
              </w:rPr>
            </w:pPr>
            <w:r w:rsidRPr="00E8701D">
              <w:rPr>
                <w:rFonts w:eastAsia="Times New Roman"/>
                <w:b/>
                <w:lang w:val="be-BY"/>
              </w:rPr>
              <w:t>Познавательный час, конкурсы “Мой верный друг, родной язык…”</w:t>
            </w:r>
          </w:p>
          <w:p w:rsidR="00BF5676" w:rsidRPr="00E8701D" w:rsidRDefault="00BF5676" w:rsidP="00CF0371">
            <w:pPr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  <w:lang w:val="be-BY"/>
              </w:rPr>
              <w:t>к  Международному дню родного языка</w:t>
            </w:r>
          </w:p>
          <w:p w:rsidR="00BF5676" w:rsidRPr="00E8701D" w:rsidRDefault="00BF5676" w:rsidP="00CF0371">
            <w:pPr>
              <w:rPr>
                <w:rFonts w:eastAsia="Times New Roman"/>
                <w:b/>
                <w:lang w:val="be-BY"/>
              </w:rPr>
            </w:pPr>
            <w:r w:rsidRPr="00E8701D">
              <w:rPr>
                <w:rFonts w:eastAsia="Times New Roman"/>
                <w:b/>
                <w:lang w:val="be-BY"/>
              </w:rPr>
              <w:t>Гимназия № 4, 6 класс ,члены клуба “Туган як” 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  <w:lang w:val="be-BY"/>
              </w:rPr>
            </w:pPr>
            <w:r w:rsidRPr="00E8701D">
              <w:rPr>
                <w:rFonts w:eastAsia="Times New Roman"/>
                <w:b/>
                <w:lang w:val="be-BY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rFonts w:eastAsia="Times New Roman"/>
                <w:b/>
              </w:rPr>
            </w:pPr>
            <w:r w:rsidRPr="00E8701D">
              <w:rPr>
                <w:rFonts w:eastAsia="Times New Roman"/>
                <w:b/>
              </w:rPr>
              <w:t>Библиотека №4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 xml:space="preserve">Час речевого этикета          </w:t>
            </w:r>
            <w:proofErr w:type="gramStart"/>
            <w:r w:rsidRPr="00E8701D">
              <w:rPr>
                <w:rFonts w:eastAsia="Times New Roman"/>
              </w:rPr>
              <w:t xml:space="preserve">   «</w:t>
            </w:r>
            <w:proofErr w:type="gramEnd"/>
            <w:r w:rsidRPr="00E8701D">
              <w:rPr>
                <w:rFonts w:eastAsia="Times New Roman"/>
              </w:rPr>
              <w:t>Сила слова»</w:t>
            </w:r>
          </w:p>
          <w:p w:rsidR="00BF5676" w:rsidRPr="00E8701D" w:rsidRDefault="00BF5676" w:rsidP="00CF0371">
            <w:pPr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>21-Международный день родного языка</w:t>
            </w:r>
          </w:p>
          <w:p w:rsidR="00BF5676" w:rsidRPr="00E8701D" w:rsidRDefault="00BF5676" w:rsidP="00CF0371">
            <w:pPr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>6+</w:t>
            </w:r>
          </w:p>
          <w:p w:rsidR="00BF5676" w:rsidRPr="00E8701D" w:rsidRDefault="00BF5676" w:rsidP="00CF0371">
            <w:pPr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>СОШ №9</w:t>
            </w:r>
          </w:p>
          <w:p w:rsidR="00BF5676" w:rsidRPr="00E8701D" w:rsidRDefault="00BF5676" w:rsidP="00CF0371">
            <w:pPr>
              <w:rPr>
                <w:rFonts w:eastAsia="Times New Roman"/>
              </w:rPr>
            </w:pPr>
            <w:r w:rsidRPr="00E8701D">
              <w:rPr>
                <w:rFonts w:eastAsia="Times New Roman"/>
              </w:rPr>
              <w:t>4кл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rPr>
                <w:lang w:val="be-BY"/>
              </w:rPr>
            </w:pPr>
            <w:r w:rsidRPr="00E8701D">
              <w:rPr>
                <w:lang w:val="be-BY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Библиотека №6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мужества: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«В боевом строю»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 СОШ №</w:t>
            </w:r>
            <w:proofErr w:type="gramStart"/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12  8</w:t>
            </w:r>
            <w:proofErr w:type="gramEnd"/>
            <w:r w:rsidRPr="00E8701D">
              <w:rPr>
                <w:rFonts w:ascii="Times New Roman" w:hAnsi="Times New Roman" w:cs="Times New Roman"/>
                <w:sz w:val="24"/>
                <w:szCs w:val="24"/>
              </w:rPr>
              <w:t xml:space="preserve"> класс   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Библиотека №7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r w:rsidRPr="00E8701D">
              <w:t>Просмотр литературы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 xml:space="preserve"> «Язык родной – дружи со мной»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BF5676" w:rsidRPr="00E8701D" w:rsidRDefault="00BF5676" w:rsidP="00CF037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Детская модельная библиотека №8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roofErr w:type="spellStart"/>
            <w:r w:rsidRPr="00E8701D">
              <w:t>Конкурсно</w:t>
            </w:r>
            <w:proofErr w:type="spellEnd"/>
            <w:r w:rsidRPr="00E8701D">
              <w:t>-игровая программа</w:t>
            </w:r>
          </w:p>
          <w:p w:rsidR="00BF5676" w:rsidRPr="00E8701D" w:rsidRDefault="00BF5676" w:rsidP="00CF0371">
            <w:proofErr w:type="gramStart"/>
            <w:r w:rsidRPr="00E8701D">
              <w:t>« Слава</w:t>
            </w:r>
            <w:proofErr w:type="gramEnd"/>
            <w:r w:rsidRPr="00E8701D">
              <w:t xml:space="preserve"> Армии родной »</w:t>
            </w:r>
          </w:p>
          <w:p w:rsidR="00BF5676" w:rsidRPr="00E8701D" w:rsidRDefault="00BF5676" w:rsidP="00CF0371">
            <w:r w:rsidRPr="00E8701D"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</w:pPr>
            <w:r w:rsidRPr="00E8701D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Центральная детская модельная библиотека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r w:rsidRPr="00E8701D">
              <w:t>Мастер-класс «Подарки для настоящих мужчин» Клуб «Райский сад», члены клуба</w:t>
            </w:r>
          </w:p>
          <w:p w:rsidR="00BF5676" w:rsidRPr="00E8701D" w:rsidRDefault="00BF5676" w:rsidP="00CF0371">
            <w:r w:rsidRPr="00E8701D"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</w:pPr>
            <w:r w:rsidRPr="00E8701D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Модельная библиотека №2</w:t>
            </w:r>
          </w:p>
        </w:tc>
      </w:tr>
      <w:tr w:rsidR="00BF5676" w:rsidRPr="00E8701D" w:rsidTr="00BF5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E8701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ind w:left="34" w:right="283"/>
            </w:pPr>
            <w:r w:rsidRPr="00E8701D">
              <w:t xml:space="preserve"> Поэтический час  </w:t>
            </w:r>
          </w:p>
          <w:p w:rsidR="00BF5676" w:rsidRPr="00E8701D" w:rsidRDefault="00BF5676" w:rsidP="00CF0371">
            <w:pPr>
              <w:ind w:left="34" w:right="283"/>
            </w:pPr>
            <w:r w:rsidRPr="00E8701D">
              <w:t xml:space="preserve">«Поэт и боец – </w:t>
            </w:r>
            <w:proofErr w:type="spellStart"/>
            <w:r w:rsidRPr="00E8701D">
              <w:t>Музагит</w:t>
            </w:r>
            <w:proofErr w:type="spellEnd"/>
            <w:r w:rsidRPr="00E8701D">
              <w:t xml:space="preserve"> </w:t>
            </w:r>
            <w:proofErr w:type="spellStart"/>
            <w:r w:rsidRPr="00E8701D">
              <w:t>Хайрутдинов</w:t>
            </w:r>
            <w:proofErr w:type="spellEnd"/>
            <w:r w:rsidRPr="00E8701D">
              <w:t>»</w:t>
            </w:r>
          </w:p>
          <w:p w:rsidR="00BF5676" w:rsidRPr="00E8701D" w:rsidRDefault="00BF5676" w:rsidP="00CF0371">
            <w:pPr>
              <w:ind w:left="34" w:right="283"/>
            </w:pPr>
            <w:r w:rsidRPr="00E8701D">
              <w:t xml:space="preserve">118 лет со дня рождения М. </w:t>
            </w:r>
            <w:proofErr w:type="spellStart"/>
            <w:r w:rsidRPr="00E8701D">
              <w:t>Хайрутдинова</w:t>
            </w:r>
            <w:proofErr w:type="spellEnd"/>
            <w:r w:rsidRPr="00E8701D">
              <w:t>, земляка, поэта-героя</w:t>
            </w:r>
          </w:p>
          <w:p w:rsidR="00BF5676" w:rsidRPr="00E8701D" w:rsidRDefault="00BF5676" w:rsidP="00CF0371">
            <w:pPr>
              <w:ind w:left="34" w:right="283"/>
            </w:pPr>
            <w:proofErr w:type="gramStart"/>
            <w:r w:rsidRPr="00E8701D">
              <w:t>Пользователи  12</w:t>
            </w:r>
            <w:proofErr w:type="gramEnd"/>
            <w:r w:rsidRPr="00E8701D"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6" w:rsidRPr="00E8701D" w:rsidRDefault="00BF5676" w:rsidP="00CF0371">
            <w:pPr>
              <w:jc w:val="center"/>
              <w:rPr>
                <w:b/>
              </w:rPr>
            </w:pPr>
            <w:r w:rsidRPr="00E8701D">
              <w:rPr>
                <w:b/>
              </w:rPr>
              <w:t>Детская модельная библиотека №8</w:t>
            </w:r>
          </w:p>
        </w:tc>
      </w:tr>
    </w:tbl>
    <w:p w:rsidR="00E8701D" w:rsidRPr="00E8701D" w:rsidRDefault="00E8701D" w:rsidP="00E8701D">
      <w:pPr>
        <w:ind w:firstLine="708"/>
        <w:rPr>
          <w:b/>
        </w:rPr>
      </w:pPr>
    </w:p>
    <w:p w:rsidR="0030090C" w:rsidRPr="0001263F" w:rsidRDefault="0030090C" w:rsidP="0030090C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:rsidR="0030090C" w:rsidRPr="0001263F" w:rsidRDefault="0030090C" w:rsidP="0030090C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30090C" w:rsidRPr="0001263F" w:rsidRDefault="0030090C" w:rsidP="0030090C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ИМЕНИ АНИСИМА ПАВЛОВИЧА ШОКУРОВА»</w:t>
      </w:r>
    </w:p>
    <w:p w:rsidR="0030090C" w:rsidRPr="00AA106F" w:rsidRDefault="0030090C" w:rsidP="0030090C">
      <w:pPr>
        <w:jc w:val="center"/>
        <w:rPr>
          <w:rFonts w:eastAsia="Times New Roman"/>
          <w:b/>
        </w:rPr>
      </w:pP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30090C" w:rsidRPr="00B31976" w:rsidTr="00CF0371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090C" w:rsidRPr="00B31976" w:rsidRDefault="0030090C" w:rsidP="00CF0371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090C" w:rsidRPr="00B31976" w:rsidRDefault="0030090C" w:rsidP="00CF03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090C" w:rsidRPr="00B31976" w:rsidRDefault="0030090C" w:rsidP="00CF0371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Дата</w:t>
            </w:r>
          </w:p>
          <w:p w:rsidR="0030090C" w:rsidRPr="00B31976" w:rsidRDefault="0030090C" w:rsidP="00CF0371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090C" w:rsidRPr="00B31976" w:rsidRDefault="0030090C" w:rsidP="00CF0371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Место</w:t>
            </w:r>
          </w:p>
          <w:p w:rsidR="0030090C" w:rsidRPr="00B31976" w:rsidRDefault="0030090C" w:rsidP="00CF0371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Pr="00B31976" w:rsidRDefault="0030090C" w:rsidP="00CF03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Аудитория</w:t>
            </w:r>
          </w:p>
          <w:p w:rsidR="0030090C" w:rsidRPr="00B31976" w:rsidRDefault="0030090C" w:rsidP="00CF0371">
            <w:pPr>
              <w:rPr>
                <w:rFonts w:eastAsia="Times New Roman"/>
              </w:rPr>
            </w:pPr>
          </w:p>
        </w:tc>
      </w:tr>
      <w:tr w:rsidR="0030090C" w:rsidRPr="00B31976" w:rsidTr="00CF0371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090C" w:rsidRPr="00B31976" w:rsidRDefault="0030090C" w:rsidP="00CF03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Экспозиция, посвященная городу Октябрьскому: </w:t>
            </w:r>
            <w:r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30090C" w:rsidRDefault="0030090C" w:rsidP="00CF037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6+</w:t>
            </w:r>
          </w:p>
          <w:p w:rsidR="0030090C" w:rsidRPr="00640DDE" w:rsidRDefault="0030090C" w:rsidP="00CF0371">
            <w:pPr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февраль</w:t>
            </w:r>
          </w:p>
          <w:p w:rsidR="0030090C" w:rsidRDefault="0030090C" w:rsidP="00CF037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30090C" w:rsidRDefault="0030090C" w:rsidP="00CF0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r>
              <w:t>горожане и гости города</w:t>
            </w:r>
          </w:p>
        </w:tc>
      </w:tr>
      <w:tr w:rsidR="0030090C" w:rsidRPr="00B31976" w:rsidTr="00CF037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Pr="000D609F" w:rsidRDefault="0030090C" w:rsidP="00CF0371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lang w:eastAsia="ru-RU"/>
              </w:rPr>
              <w:t xml:space="preserve">Персональная выставка </w:t>
            </w:r>
            <w:proofErr w:type="spellStart"/>
            <w:r w:rsidRPr="000D609F">
              <w:rPr>
                <w:rFonts w:eastAsia="Times New Roman"/>
                <w:lang w:eastAsia="ru-RU"/>
              </w:rPr>
              <w:t>В.Иванова</w:t>
            </w:r>
            <w:proofErr w:type="spellEnd"/>
            <w:r w:rsidRPr="000D609F">
              <w:rPr>
                <w:rFonts w:eastAsia="Times New Roman"/>
                <w:b/>
                <w:lang w:eastAsia="ru-RU"/>
              </w:rPr>
              <w:t xml:space="preserve"> «Пейзажи родного края» </w:t>
            </w:r>
          </w:p>
          <w:p w:rsidR="0030090C" w:rsidRDefault="0030090C" w:rsidP="00CF0371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b/>
                <w:lang w:eastAsia="ru-RU"/>
              </w:rPr>
              <w:t>0+</w:t>
            </w:r>
          </w:p>
          <w:p w:rsidR="0030090C" w:rsidRPr="000D609F" w:rsidRDefault="0030090C" w:rsidP="00CF0371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Pr="000D609F" w:rsidRDefault="0030090C" w:rsidP="00CF0371">
            <w:pPr>
              <w:snapToGrid w:val="0"/>
              <w:ind w:right="-108"/>
              <w:jc w:val="center"/>
            </w:pPr>
            <w:r w:rsidRPr="000D609F"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Pr="000D609F" w:rsidRDefault="0030090C" w:rsidP="00CF0371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:rsidR="0030090C" w:rsidRPr="000D609F" w:rsidRDefault="0030090C" w:rsidP="00CF037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Pr="000D609F" w:rsidRDefault="0030090C" w:rsidP="00CF0371">
            <w:r w:rsidRPr="000D609F">
              <w:t>горожане и гости города</w:t>
            </w:r>
          </w:p>
        </w:tc>
      </w:tr>
      <w:tr w:rsidR="0030090C" w:rsidRPr="00B31976" w:rsidTr="00CF037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rPr>
                <w:b/>
              </w:rPr>
            </w:pPr>
            <w:r>
              <w:t xml:space="preserve">Выставка живописных работ            Ф. </w:t>
            </w:r>
            <w:proofErr w:type="spellStart"/>
            <w:r>
              <w:t>Газизуллина</w:t>
            </w:r>
            <w:proofErr w:type="spellEnd"/>
            <w:r>
              <w:t xml:space="preserve"> </w:t>
            </w:r>
            <w:r w:rsidRPr="00546D4C">
              <w:rPr>
                <w:b/>
              </w:rPr>
              <w:t>«Дорогами странствий»</w:t>
            </w:r>
          </w:p>
          <w:p w:rsidR="0030090C" w:rsidRDefault="0030090C" w:rsidP="00CF0371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30090C" w:rsidRPr="00DE22DF" w:rsidRDefault="0030090C" w:rsidP="00CF037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snapToGrid w:val="0"/>
              <w:ind w:right="-108"/>
              <w:jc w:val="center"/>
            </w:pPr>
            <w:r>
              <w:t>с 15.01.2019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30090C" w:rsidRPr="00073FEF" w:rsidRDefault="0030090C" w:rsidP="00CF0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r>
              <w:t>горожане и гости города</w:t>
            </w:r>
          </w:p>
        </w:tc>
      </w:tr>
      <w:tr w:rsidR="0030090C" w:rsidRPr="00B31976" w:rsidTr="00CF037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Pr="00F1759B" w:rsidRDefault="0030090C" w:rsidP="00CF0371">
            <w:r>
              <w:t xml:space="preserve">Творческая встреча с </w:t>
            </w:r>
            <w:proofErr w:type="spellStart"/>
            <w:r>
              <w:t>Ф.Газизулиным</w:t>
            </w:r>
            <w:proofErr w:type="spellEnd"/>
            <w:r>
              <w:t xml:space="preserve"> </w:t>
            </w:r>
          </w:p>
          <w:p w:rsidR="0030090C" w:rsidRPr="006D728E" w:rsidRDefault="0030090C" w:rsidP="00CF0371">
            <w:pPr>
              <w:rPr>
                <w:b/>
              </w:rPr>
            </w:pPr>
            <w:r w:rsidRPr="006D728E"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snapToGrid w:val="0"/>
              <w:ind w:right="-108"/>
              <w:jc w:val="center"/>
            </w:pPr>
            <w:r>
              <w:t xml:space="preserve"> 19.02.2019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30090C" w:rsidRDefault="0030090C" w:rsidP="00CF0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r>
              <w:t>Партнерская организация:</w:t>
            </w:r>
          </w:p>
          <w:p w:rsidR="0030090C" w:rsidRDefault="0030090C" w:rsidP="00CF0371">
            <w:r>
              <w:t>Октябрьский музыкальный колледж</w:t>
            </w:r>
          </w:p>
        </w:tc>
      </w:tr>
      <w:tr w:rsidR="0030090C" w:rsidRPr="00B31976" w:rsidTr="00CF037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r>
              <w:t xml:space="preserve">Выставка, посвященная 100-летию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</w:p>
          <w:p w:rsidR="0030090C" w:rsidRPr="006D728E" w:rsidRDefault="0030090C" w:rsidP="00CF0371">
            <w:pPr>
              <w:rPr>
                <w:b/>
              </w:rPr>
            </w:pPr>
            <w:r w:rsidRPr="006D728E"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snapToGrid w:val="0"/>
              <w:ind w:right="-108"/>
              <w:jc w:val="center"/>
            </w:pPr>
            <w:r>
              <w:t>с 15.02.2019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30090C" w:rsidRDefault="0030090C" w:rsidP="00CF0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  <w:p w:rsidR="0030090C" w:rsidRDefault="0030090C" w:rsidP="00CF037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90C" w:rsidRDefault="0030090C" w:rsidP="00CF0371">
            <w:r>
              <w:t>горожане и гости города</w:t>
            </w:r>
          </w:p>
        </w:tc>
      </w:tr>
    </w:tbl>
    <w:p w:rsidR="00E8701D" w:rsidRPr="00E8701D" w:rsidRDefault="00E8701D" w:rsidP="00E8701D">
      <w:pPr>
        <w:ind w:firstLine="708"/>
        <w:rPr>
          <w:b/>
        </w:rPr>
      </w:pPr>
    </w:p>
    <w:p w:rsidR="00E8701D" w:rsidRPr="00E8701D" w:rsidRDefault="00E8701D" w:rsidP="00E8701D">
      <w:pPr>
        <w:ind w:firstLine="708"/>
        <w:rPr>
          <w:b/>
        </w:rPr>
      </w:pPr>
    </w:p>
    <w:p w:rsidR="00E8701D" w:rsidRPr="00E8701D" w:rsidRDefault="00E8701D" w:rsidP="00E8701D">
      <w:pPr>
        <w:spacing w:line="360" w:lineRule="auto"/>
        <w:ind w:firstLine="708"/>
        <w:jc w:val="both"/>
      </w:pPr>
    </w:p>
    <w:p w:rsidR="001E198E" w:rsidRPr="00E8701D" w:rsidRDefault="00F07539" w:rsidP="00F37D28">
      <w:r w:rsidRPr="00E8701D">
        <w:t xml:space="preserve">      </w:t>
      </w:r>
    </w:p>
    <w:sectPr w:rsidR="001E198E" w:rsidRPr="00E8701D" w:rsidSect="00F37D2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E0EAD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0090C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97729"/>
    <w:rsid w:val="004B4CF4"/>
    <w:rsid w:val="004E54AB"/>
    <w:rsid w:val="004F0A87"/>
    <w:rsid w:val="004F2A43"/>
    <w:rsid w:val="00551844"/>
    <w:rsid w:val="00565F24"/>
    <w:rsid w:val="005B1475"/>
    <w:rsid w:val="005D7538"/>
    <w:rsid w:val="00613E4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481C"/>
    <w:rsid w:val="00857D10"/>
    <w:rsid w:val="00857F7E"/>
    <w:rsid w:val="00872644"/>
    <w:rsid w:val="00875B35"/>
    <w:rsid w:val="00876AC6"/>
    <w:rsid w:val="00876F38"/>
    <w:rsid w:val="008801BE"/>
    <w:rsid w:val="00887558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8635A"/>
    <w:rsid w:val="0099324D"/>
    <w:rsid w:val="009C3EE9"/>
    <w:rsid w:val="009E1803"/>
    <w:rsid w:val="009E2315"/>
    <w:rsid w:val="009E5429"/>
    <w:rsid w:val="00A03557"/>
    <w:rsid w:val="00A31192"/>
    <w:rsid w:val="00A45B55"/>
    <w:rsid w:val="00A46325"/>
    <w:rsid w:val="00A52ADF"/>
    <w:rsid w:val="00A60268"/>
    <w:rsid w:val="00A653D0"/>
    <w:rsid w:val="00A81963"/>
    <w:rsid w:val="00A903EE"/>
    <w:rsid w:val="00A94282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BF5676"/>
    <w:rsid w:val="00C1072B"/>
    <w:rsid w:val="00C32FD7"/>
    <w:rsid w:val="00C34CE7"/>
    <w:rsid w:val="00C42101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43FE"/>
    <w:rsid w:val="00E64435"/>
    <w:rsid w:val="00E70979"/>
    <w:rsid w:val="00E809E5"/>
    <w:rsid w:val="00E81A39"/>
    <w:rsid w:val="00E8701D"/>
    <w:rsid w:val="00E910A5"/>
    <w:rsid w:val="00E920E4"/>
    <w:rsid w:val="00E932AB"/>
    <w:rsid w:val="00E96FD8"/>
    <w:rsid w:val="00E97E77"/>
    <w:rsid w:val="00EB0ECA"/>
    <w:rsid w:val="00ED15EF"/>
    <w:rsid w:val="00EF247C"/>
    <w:rsid w:val="00F07539"/>
    <w:rsid w:val="00F16B0D"/>
    <w:rsid w:val="00F37D28"/>
    <w:rsid w:val="00F37DAE"/>
    <w:rsid w:val="00F410DD"/>
    <w:rsid w:val="00F42ABF"/>
    <w:rsid w:val="00F44A53"/>
    <w:rsid w:val="00F5490B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 Spacing"/>
    <w:link w:val="ad"/>
    <w:uiPriority w:val="1"/>
    <w:qFormat/>
    <w:rsid w:val="00E8701D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E870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1819-7AE6-4D60-B616-78E3C92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4</cp:revision>
  <cp:lastPrinted>2018-12-17T10:03:00Z</cp:lastPrinted>
  <dcterms:created xsi:type="dcterms:W3CDTF">2019-02-14T11:22:00Z</dcterms:created>
  <dcterms:modified xsi:type="dcterms:W3CDTF">2019-02-15T04:08:00Z</dcterms:modified>
</cp:coreProperties>
</file>