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2D" w:rsidRDefault="009B702D" w:rsidP="00161D6B">
      <w:pPr>
        <w:widowControl/>
        <w:suppressAutoHyphens w:val="0"/>
        <w:ind w:left="6946" w:hanging="1134"/>
        <w:rPr>
          <w:rFonts w:eastAsia="Calibri"/>
          <w:kern w:val="0"/>
        </w:rPr>
      </w:pPr>
    </w:p>
    <w:p w:rsidR="006F1EC7" w:rsidRDefault="006F1EC7" w:rsidP="00161D6B">
      <w:pPr>
        <w:widowControl/>
        <w:suppressAutoHyphens w:val="0"/>
        <w:ind w:left="6946" w:hanging="1134"/>
        <w:rPr>
          <w:rFonts w:eastAsia="Calibri"/>
          <w:kern w:val="0"/>
        </w:rPr>
      </w:pPr>
    </w:p>
    <w:p w:rsidR="006F1EC7" w:rsidRDefault="006F1EC7" w:rsidP="00A903EE">
      <w:pPr>
        <w:jc w:val="center"/>
        <w:rPr>
          <w:b/>
        </w:rPr>
      </w:pPr>
      <w:bookmarkStart w:id="0" w:name="_Hlk516651985"/>
      <w:bookmarkStart w:id="1" w:name="_Hlk516651212"/>
    </w:p>
    <w:p w:rsidR="00A903EE" w:rsidRDefault="00660B9F" w:rsidP="00660B9F">
      <w:pPr>
        <w:tabs>
          <w:tab w:val="center" w:pos="4677"/>
          <w:tab w:val="left" w:pos="5475"/>
        </w:tabs>
        <w:jc w:val="center"/>
        <w:rPr>
          <w:b/>
        </w:rPr>
      </w:pPr>
      <w:r>
        <w:rPr>
          <w:b/>
        </w:rPr>
        <w:t>Афиша</w:t>
      </w:r>
      <w:r w:rsidR="00A903EE" w:rsidRPr="00A903EE">
        <w:rPr>
          <w:b/>
        </w:rPr>
        <w:t xml:space="preserve"> мероприяти</w:t>
      </w:r>
      <w:r w:rsidR="00E27C09">
        <w:rPr>
          <w:b/>
        </w:rPr>
        <w:t>й</w:t>
      </w:r>
      <w:r w:rsidR="00A903EE" w:rsidRPr="00A903EE">
        <w:rPr>
          <w:b/>
        </w:rPr>
        <w:t xml:space="preserve"> </w:t>
      </w:r>
      <w:r>
        <w:rPr>
          <w:b/>
        </w:rPr>
        <w:t>С 25.03 по 31.03.2019 года</w:t>
      </w:r>
    </w:p>
    <w:p w:rsidR="00660B9F" w:rsidRPr="00A903EE" w:rsidRDefault="00660B9F" w:rsidP="00A903EE">
      <w:pPr>
        <w:jc w:val="center"/>
        <w:rPr>
          <w:b/>
        </w:rPr>
      </w:pPr>
    </w:p>
    <w:p w:rsidR="00A903EE" w:rsidRPr="00A903EE" w:rsidRDefault="00A903EE" w:rsidP="00A903EE">
      <w:pPr>
        <w:jc w:val="center"/>
        <w:rPr>
          <w:b/>
        </w:rPr>
      </w:pPr>
      <w:r w:rsidRPr="00A903EE">
        <w:rPr>
          <w:b/>
        </w:rPr>
        <w:t xml:space="preserve">МБУ «Городской дом культуры» </w:t>
      </w:r>
    </w:p>
    <w:p w:rsidR="00777914" w:rsidRDefault="00777914" w:rsidP="00A903EE">
      <w:pPr>
        <w:jc w:val="center"/>
        <w:rPr>
          <w:b/>
        </w:rPr>
      </w:pPr>
    </w:p>
    <w:tbl>
      <w:tblPr>
        <w:tblStyle w:val="ab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3196"/>
        <w:gridCol w:w="1843"/>
        <w:gridCol w:w="1701"/>
        <w:gridCol w:w="2976"/>
      </w:tblGrid>
      <w:tr w:rsidR="00A571BC" w:rsidRPr="00FF250E" w:rsidTr="00A571BC">
        <w:trPr>
          <w:trHeight w:val="635"/>
        </w:trPr>
        <w:tc>
          <w:tcPr>
            <w:tcW w:w="490" w:type="dxa"/>
          </w:tcPr>
          <w:p w:rsidR="00A571BC" w:rsidRPr="00FF250E" w:rsidRDefault="00A571BC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№</w:t>
            </w:r>
          </w:p>
        </w:tc>
        <w:tc>
          <w:tcPr>
            <w:tcW w:w="3196" w:type="dxa"/>
          </w:tcPr>
          <w:p w:rsidR="00A571BC" w:rsidRPr="00FF250E" w:rsidRDefault="00A571BC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наименование мероприятия</w:t>
            </w:r>
          </w:p>
          <w:p w:rsidR="00A571BC" w:rsidRPr="00FF250E" w:rsidRDefault="00A571BC" w:rsidP="00C905D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571BC" w:rsidRPr="00FF250E" w:rsidRDefault="00A571BC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дата и время проведения</w:t>
            </w:r>
          </w:p>
        </w:tc>
        <w:tc>
          <w:tcPr>
            <w:tcW w:w="1701" w:type="dxa"/>
          </w:tcPr>
          <w:p w:rsidR="00A571BC" w:rsidRPr="00FF250E" w:rsidRDefault="00A571BC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аудитория</w:t>
            </w:r>
          </w:p>
        </w:tc>
        <w:tc>
          <w:tcPr>
            <w:tcW w:w="2976" w:type="dxa"/>
          </w:tcPr>
          <w:p w:rsidR="00A571BC" w:rsidRPr="00FF250E" w:rsidRDefault="00A571BC" w:rsidP="00C905D5">
            <w:pPr>
              <w:jc w:val="center"/>
              <w:rPr>
                <w:b/>
              </w:rPr>
            </w:pPr>
            <w:r w:rsidRPr="00FF250E">
              <w:rPr>
                <w:b/>
              </w:rPr>
              <w:t>место проведения</w:t>
            </w:r>
          </w:p>
        </w:tc>
      </w:tr>
      <w:tr w:rsidR="00A571BC" w:rsidTr="00A571BC">
        <w:trPr>
          <w:trHeight w:val="553"/>
        </w:trPr>
        <w:tc>
          <w:tcPr>
            <w:tcW w:w="490" w:type="dxa"/>
            <w:hideMark/>
          </w:tcPr>
          <w:p w:rsidR="00A571BC" w:rsidRDefault="00A571BC">
            <w:pPr>
              <w:rPr>
                <w:kern w:val="0"/>
              </w:rPr>
            </w:pPr>
            <w:r>
              <w:t>1</w:t>
            </w:r>
          </w:p>
        </w:tc>
        <w:tc>
          <w:tcPr>
            <w:tcW w:w="3196" w:type="dxa"/>
            <w:hideMark/>
          </w:tcPr>
          <w:p w:rsidR="00A571BC" w:rsidRDefault="00A571BC">
            <w:r>
              <w:t xml:space="preserve">Концерт </w:t>
            </w:r>
            <w:proofErr w:type="spellStart"/>
            <w:r>
              <w:t>Зифы</w:t>
            </w:r>
            <w:proofErr w:type="spellEnd"/>
            <w:r>
              <w:t xml:space="preserve"> Нагаевой (вход платный, стоимость билета – 400 руб.)</w:t>
            </w:r>
          </w:p>
          <w:p w:rsidR="00A571BC" w:rsidRDefault="00A571BC">
            <w:r>
              <w:t>12+</w:t>
            </w:r>
          </w:p>
        </w:tc>
        <w:tc>
          <w:tcPr>
            <w:tcW w:w="1843" w:type="dxa"/>
            <w:hideMark/>
          </w:tcPr>
          <w:p w:rsidR="00A571BC" w:rsidRPr="008660BC" w:rsidRDefault="00A571BC" w:rsidP="008660BC">
            <w:pPr>
              <w:jc w:val="center"/>
            </w:pPr>
            <w:r w:rsidRPr="008660BC">
              <w:t>2</w:t>
            </w:r>
            <w:r>
              <w:t>5</w:t>
            </w:r>
            <w:r w:rsidRPr="008660BC">
              <w:t>.03.2019</w:t>
            </w:r>
          </w:p>
          <w:p w:rsidR="00A571BC" w:rsidRPr="008660BC" w:rsidRDefault="00A571BC" w:rsidP="008660BC">
            <w:pPr>
              <w:jc w:val="center"/>
            </w:pPr>
            <w:r w:rsidRPr="008660BC">
              <w:t>19.00</w:t>
            </w:r>
          </w:p>
          <w:p w:rsidR="00A571BC" w:rsidRDefault="00A571BC">
            <w:pPr>
              <w:jc w:val="center"/>
            </w:pPr>
          </w:p>
        </w:tc>
        <w:tc>
          <w:tcPr>
            <w:tcW w:w="1701" w:type="dxa"/>
            <w:hideMark/>
          </w:tcPr>
          <w:p w:rsidR="00A571BC" w:rsidRDefault="00A571BC">
            <w:pPr>
              <w:jc w:val="center"/>
            </w:pPr>
            <w:r>
              <w:t>Жители и гости города</w:t>
            </w:r>
          </w:p>
        </w:tc>
        <w:tc>
          <w:tcPr>
            <w:tcW w:w="2976" w:type="dxa"/>
            <w:hideMark/>
          </w:tcPr>
          <w:p w:rsidR="00A571BC" w:rsidRDefault="00A571BC">
            <w:pPr>
              <w:jc w:val="center"/>
            </w:pPr>
            <w:r>
              <w:t>ГДК</w:t>
            </w:r>
          </w:p>
        </w:tc>
      </w:tr>
      <w:tr w:rsidR="00A571BC" w:rsidTr="00A571BC">
        <w:trPr>
          <w:trHeight w:val="553"/>
        </w:trPr>
        <w:tc>
          <w:tcPr>
            <w:tcW w:w="490" w:type="dxa"/>
          </w:tcPr>
          <w:p w:rsidR="00A571BC" w:rsidRDefault="00A571BC">
            <w:r>
              <w:t>2</w:t>
            </w:r>
          </w:p>
        </w:tc>
        <w:tc>
          <w:tcPr>
            <w:tcW w:w="3196" w:type="dxa"/>
          </w:tcPr>
          <w:p w:rsidR="00A571BC" w:rsidRDefault="00A571BC">
            <w:r w:rsidRPr="00F76C22">
              <w:t xml:space="preserve">Литературно-музыкальная композиция, посвященная дню рождения М. </w:t>
            </w:r>
            <w:proofErr w:type="spellStart"/>
            <w:r w:rsidRPr="00F76C22">
              <w:t>Хайрутдинова</w:t>
            </w:r>
            <w:proofErr w:type="spellEnd"/>
            <w:r w:rsidRPr="00F76C22">
              <w:t xml:space="preserve"> «Я живу на улице героя»  </w:t>
            </w:r>
          </w:p>
        </w:tc>
        <w:tc>
          <w:tcPr>
            <w:tcW w:w="1843" w:type="dxa"/>
          </w:tcPr>
          <w:p w:rsidR="00A571BC" w:rsidRPr="00F76C22" w:rsidRDefault="00A571BC" w:rsidP="00F76C22">
            <w:pPr>
              <w:jc w:val="center"/>
            </w:pPr>
            <w:r w:rsidRPr="00F76C22">
              <w:t>26.03.2019</w:t>
            </w:r>
          </w:p>
          <w:p w:rsidR="00A571BC" w:rsidRPr="00F76C22" w:rsidRDefault="00A571BC" w:rsidP="00F76C22">
            <w:pPr>
              <w:jc w:val="center"/>
            </w:pPr>
            <w:r w:rsidRPr="00F76C22">
              <w:t>18.00</w:t>
            </w:r>
          </w:p>
          <w:p w:rsidR="00A571BC" w:rsidRPr="008660BC" w:rsidRDefault="00A571BC" w:rsidP="008660BC">
            <w:pPr>
              <w:jc w:val="center"/>
            </w:pPr>
          </w:p>
        </w:tc>
        <w:tc>
          <w:tcPr>
            <w:tcW w:w="1701" w:type="dxa"/>
          </w:tcPr>
          <w:p w:rsidR="00A571BC" w:rsidRDefault="00A571BC">
            <w:pPr>
              <w:jc w:val="center"/>
            </w:pPr>
            <w:r>
              <w:t>Жители и гости поселка</w:t>
            </w:r>
          </w:p>
        </w:tc>
        <w:tc>
          <w:tcPr>
            <w:tcW w:w="2976" w:type="dxa"/>
          </w:tcPr>
          <w:p w:rsidR="00A571BC" w:rsidRDefault="00A571BC">
            <w:pPr>
              <w:jc w:val="center"/>
            </w:pPr>
            <w:r>
              <w:t>Клуб «</w:t>
            </w:r>
            <w:proofErr w:type="spellStart"/>
            <w:r>
              <w:t>Нур</w:t>
            </w:r>
            <w:proofErr w:type="spellEnd"/>
            <w:r>
              <w:t>»</w:t>
            </w:r>
          </w:p>
        </w:tc>
      </w:tr>
      <w:tr w:rsidR="00A571BC" w:rsidTr="00A571BC">
        <w:trPr>
          <w:trHeight w:val="553"/>
        </w:trPr>
        <w:tc>
          <w:tcPr>
            <w:tcW w:w="490" w:type="dxa"/>
          </w:tcPr>
          <w:p w:rsidR="00A571BC" w:rsidRDefault="00A571BC">
            <w:r>
              <w:t>3</w:t>
            </w:r>
          </w:p>
        </w:tc>
        <w:tc>
          <w:tcPr>
            <w:tcW w:w="3196" w:type="dxa"/>
          </w:tcPr>
          <w:p w:rsidR="00A571BC" w:rsidRDefault="00A571BC">
            <w:r>
              <w:t>Торжественное открытие Года театра в России (с участием театральных коллективов города)</w:t>
            </w:r>
          </w:p>
          <w:p w:rsidR="00A571BC" w:rsidRPr="008660BC" w:rsidRDefault="00A571BC">
            <w:r>
              <w:t>0+</w:t>
            </w:r>
          </w:p>
        </w:tc>
        <w:tc>
          <w:tcPr>
            <w:tcW w:w="1843" w:type="dxa"/>
          </w:tcPr>
          <w:p w:rsidR="00A571BC" w:rsidRDefault="00A571BC" w:rsidP="008660BC">
            <w:pPr>
              <w:jc w:val="center"/>
            </w:pPr>
            <w:r>
              <w:t>27.03.2019</w:t>
            </w:r>
          </w:p>
          <w:p w:rsidR="00A571BC" w:rsidRPr="008660BC" w:rsidRDefault="00A571BC" w:rsidP="008660BC">
            <w:pPr>
              <w:jc w:val="center"/>
            </w:pPr>
            <w:r>
              <w:t>19.00</w:t>
            </w:r>
          </w:p>
        </w:tc>
        <w:tc>
          <w:tcPr>
            <w:tcW w:w="1701" w:type="dxa"/>
          </w:tcPr>
          <w:p w:rsidR="00A571BC" w:rsidRDefault="00A571BC">
            <w:pPr>
              <w:jc w:val="center"/>
            </w:pPr>
            <w:r w:rsidRPr="00162107">
              <w:t>Жители и гости города</w:t>
            </w:r>
          </w:p>
        </w:tc>
        <w:tc>
          <w:tcPr>
            <w:tcW w:w="2976" w:type="dxa"/>
          </w:tcPr>
          <w:p w:rsidR="00A571BC" w:rsidRDefault="00A571BC">
            <w:pPr>
              <w:jc w:val="center"/>
            </w:pPr>
            <w:r w:rsidRPr="00162107">
              <w:t>ГДК</w:t>
            </w:r>
          </w:p>
        </w:tc>
      </w:tr>
      <w:tr w:rsidR="00A571BC" w:rsidTr="00A571BC">
        <w:trPr>
          <w:trHeight w:val="553"/>
        </w:trPr>
        <w:tc>
          <w:tcPr>
            <w:tcW w:w="490" w:type="dxa"/>
          </w:tcPr>
          <w:p w:rsidR="00A571BC" w:rsidRDefault="00A571BC">
            <w:r>
              <w:t>4</w:t>
            </w:r>
          </w:p>
        </w:tc>
        <w:tc>
          <w:tcPr>
            <w:tcW w:w="3196" w:type="dxa"/>
          </w:tcPr>
          <w:p w:rsidR="00A571BC" w:rsidRDefault="00A571BC">
            <w:r>
              <w:t>Мероприятие, посвященное 100-летию образования Республики Башкортостан</w:t>
            </w:r>
          </w:p>
        </w:tc>
        <w:tc>
          <w:tcPr>
            <w:tcW w:w="1843" w:type="dxa"/>
          </w:tcPr>
          <w:p w:rsidR="00A571BC" w:rsidRDefault="00A571BC" w:rsidP="008660BC">
            <w:pPr>
              <w:jc w:val="center"/>
            </w:pPr>
            <w:r>
              <w:t>29.03.2019</w:t>
            </w:r>
          </w:p>
          <w:p w:rsidR="00A571BC" w:rsidRDefault="00A571BC" w:rsidP="008660BC">
            <w:pPr>
              <w:jc w:val="center"/>
            </w:pPr>
            <w:r>
              <w:t>15.00</w:t>
            </w:r>
          </w:p>
        </w:tc>
        <w:tc>
          <w:tcPr>
            <w:tcW w:w="1701" w:type="dxa"/>
          </w:tcPr>
          <w:p w:rsidR="00A571BC" w:rsidRPr="00162107" w:rsidRDefault="00A571BC">
            <w:pPr>
              <w:jc w:val="center"/>
            </w:pPr>
            <w:r w:rsidRPr="00964BDD">
              <w:t>Жители и гости города</w:t>
            </w:r>
          </w:p>
        </w:tc>
        <w:tc>
          <w:tcPr>
            <w:tcW w:w="2976" w:type="dxa"/>
          </w:tcPr>
          <w:p w:rsidR="00A571BC" w:rsidRPr="00162107" w:rsidRDefault="00A571BC">
            <w:pPr>
              <w:jc w:val="center"/>
            </w:pPr>
            <w:r>
              <w:t>ОМК</w:t>
            </w:r>
          </w:p>
        </w:tc>
      </w:tr>
      <w:tr w:rsidR="00A571BC" w:rsidTr="00A571BC">
        <w:trPr>
          <w:trHeight w:val="553"/>
        </w:trPr>
        <w:tc>
          <w:tcPr>
            <w:tcW w:w="490" w:type="dxa"/>
          </w:tcPr>
          <w:p w:rsidR="00A571BC" w:rsidRDefault="00A571BC">
            <w:r>
              <w:t>5</w:t>
            </w:r>
          </w:p>
        </w:tc>
        <w:tc>
          <w:tcPr>
            <w:tcW w:w="3196" w:type="dxa"/>
          </w:tcPr>
          <w:p w:rsidR="00A571BC" w:rsidRDefault="00A571BC">
            <w:r>
              <w:t>Мероприятие «Весенние каникулы» (вход платный – 50 руб., принимаются коллективные заявки от школ города)</w:t>
            </w:r>
          </w:p>
        </w:tc>
        <w:tc>
          <w:tcPr>
            <w:tcW w:w="1843" w:type="dxa"/>
          </w:tcPr>
          <w:p w:rsidR="00A571BC" w:rsidRDefault="00A571BC" w:rsidP="008660BC">
            <w:pPr>
              <w:jc w:val="center"/>
            </w:pPr>
            <w:r>
              <w:t>25.03-29.03.2019</w:t>
            </w:r>
          </w:p>
        </w:tc>
        <w:tc>
          <w:tcPr>
            <w:tcW w:w="1701" w:type="dxa"/>
          </w:tcPr>
          <w:p w:rsidR="00A571BC" w:rsidRPr="00964BDD" w:rsidRDefault="00A571BC">
            <w:pPr>
              <w:jc w:val="center"/>
            </w:pPr>
            <w:r>
              <w:t>Ученики городских школ 11-16 лет</w:t>
            </w:r>
          </w:p>
        </w:tc>
        <w:tc>
          <w:tcPr>
            <w:tcW w:w="2976" w:type="dxa"/>
          </w:tcPr>
          <w:p w:rsidR="00A571BC" w:rsidRDefault="00A571BC">
            <w:pPr>
              <w:jc w:val="center"/>
            </w:pPr>
            <w:r>
              <w:t>ГДК</w:t>
            </w:r>
          </w:p>
        </w:tc>
      </w:tr>
      <w:tr w:rsidR="00A571BC" w:rsidTr="00A571BC">
        <w:trPr>
          <w:trHeight w:val="553"/>
        </w:trPr>
        <w:tc>
          <w:tcPr>
            <w:tcW w:w="490" w:type="dxa"/>
          </w:tcPr>
          <w:p w:rsidR="00A571BC" w:rsidRDefault="00A571BC">
            <w:r>
              <w:t>6</w:t>
            </w:r>
          </w:p>
        </w:tc>
        <w:tc>
          <w:tcPr>
            <w:tcW w:w="3196" w:type="dxa"/>
          </w:tcPr>
          <w:p w:rsidR="00A571BC" w:rsidRPr="00947ACE" w:rsidRDefault="00A571BC">
            <w:r w:rsidRPr="00947ACE">
              <w:t xml:space="preserve">Международный конкурс «Голубь Весны – UFA» </w:t>
            </w:r>
            <w:r>
              <w:t>(</w:t>
            </w:r>
            <w:r w:rsidRPr="00947ACE">
              <w:t>образцовая хореографическая студия «Адажио»</w:t>
            </w:r>
            <w:r>
              <w:t>)</w:t>
            </w:r>
          </w:p>
        </w:tc>
        <w:tc>
          <w:tcPr>
            <w:tcW w:w="1843" w:type="dxa"/>
          </w:tcPr>
          <w:p w:rsidR="00A571BC" w:rsidRPr="008660BC" w:rsidRDefault="00A571BC" w:rsidP="008660BC">
            <w:pPr>
              <w:jc w:val="center"/>
            </w:pPr>
            <w:r>
              <w:t>30.03.2019</w:t>
            </w:r>
          </w:p>
        </w:tc>
        <w:tc>
          <w:tcPr>
            <w:tcW w:w="1701" w:type="dxa"/>
          </w:tcPr>
          <w:p w:rsidR="00A571BC" w:rsidRDefault="00A571BC">
            <w:pPr>
              <w:jc w:val="center"/>
            </w:pPr>
            <w:r>
              <w:t>Участники конкурса</w:t>
            </w:r>
          </w:p>
        </w:tc>
        <w:tc>
          <w:tcPr>
            <w:tcW w:w="2976" w:type="dxa"/>
          </w:tcPr>
          <w:p w:rsidR="00A571BC" w:rsidRDefault="00A571BC">
            <w:pPr>
              <w:jc w:val="center"/>
            </w:pPr>
            <w:r>
              <w:t>г. Уфа</w:t>
            </w:r>
          </w:p>
        </w:tc>
      </w:tr>
      <w:tr w:rsidR="00A571BC" w:rsidTr="00A571BC">
        <w:trPr>
          <w:trHeight w:val="553"/>
        </w:trPr>
        <w:tc>
          <w:tcPr>
            <w:tcW w:w="490" w:type="dxa"/>
          </w:tcPr>
          <w:p w:rsidR="00A571BC" w:rsidRDefault="00A571BC">
            <w:r>
              <w:t>7</w:t>
            </w:r>
          </w:p>
        </w:tc>
        <w:tc>
          <w:tcPr>
            <w:tcW w:w="3196" w:type="dxa"/>
          </w:tcPr>
          <w:p w:rsidR="00A571BC" w:rsidRDefault="00A571BC">
            <w:r w:rsidRPr="00947ACE">
              <w:t>Муниципальный фестиваль театральных коллективов «Да здравствует сцена»</w:t>
            </w:r>
            <w:r>
              <w:t xml:space="preserve"> (показ спектакля «Детство 41/45» РНТ)</w:t>
            </w:r>
          </w:p>
          <w:p w:rsidR="00A571BC" w:rsidRPr="008660BC" w:rsidRDefault="00A571BC">
            <w:r>
              <w:t>0+</w:t>
            </w:r>
          </w:p>
        </w:tc>
        <w:tc>
          <w:tcPr>
            <w:tcW w:w="1843" w:type="dxa"/>
          </w:tcPr>
          <w:p w:rsidR="00A571BC" w:rsidRDefault="00A571BC" w:rsidP="008660BC">
            <w:pPr>
              <w:jc w:val="center"/>
            </w:pPr>
            <w:r>
              <w:t>31.03.2019</w:t>
            </w:r>
          </w:p>
          <w:p w:rsidR="00A571BC" w:rsidRPr="008660BC" w:rsidRDefault="00A571BC" w:rsidP="008660BC">
            <w:pPr>
              <w:jc w:val="center"/>
            </w:pPr>
            <w:r>
              <w:t>14.00</w:t>
            </w:r>
          </w:p>
        </w:tc>
        <w:tc>
          <w:tcPr>
            <w:tcW w:w="1701" w:type="dxa"/>
          </w:tcPr>
          <w:p w:rsidR="00A571BC" w:rsidRDefault="00A571BC">
            <w:pPr>
              <w:jc w:val="center"/>
            </w:pPr>
            <w:r w:rsidRPr="00947ACE">
              <w:t>Жители и гости города</w:t>
            </w:r>
          </w:p>
        </w:tc>
        <w:tc>
          <w:tcPr>
            <w:tcW w:w="2976" w:type="dxa"/>
          </w:tcPr>
          <w:p w:rsidR="00A571BC" w:rsidRDefault="00A571BC">
            <w:pPr>
              <w:jc w:val="center"/>
            </w:pPr>
            <w:r>
              <w:t xml:space="preserve">ЦДК </w:t>
            </w:r>
            <w:proofErr w:type="spellStart"/>
            <w:r>
              <w:t>Белебеевского</w:t>
            </w:r>
            <w:proofErr w:type="spellEnd"/>
            <w:r>
              <w:t xml:space="preserve"> района</w:t>
            </w:r>
          </w:p>
        </w:tc>
      </w:tr>
    </w:tbl>
    <w:bookmarkEnd w:id="0"/>
    <w:bookmarkEnd w:id="1"/>
    <w:p w:rsidR="00660B9F" w:rsidRDefault="00F07539" w:rsidP="00660B9F">
      <w:pPr>
        <w:tabs>
          <w:tab w:val="center" w:pos="4677"/>
          <w:tab w:val="left" w:pos="5475"/>
        </w:tabs>
        <w:jc w:val="center"/>
        <w:rPr>
          <w:b/>
        </w:rPr>
      </w:pPr>
      <w:r>
        <w:t xml:space="preserve">              </w:t>
      </w:r>
    </w:p>
    <w:p w:rsidR="00660B9F" w:rsidRDefault="00660B9F" w:rsidP="00660B9F">
      <w:pPr>
        <w:tabs>
          <w:tab w:val="center" w:pos="4677"/>
          <w:tab w:val="left" w:pos="5475"/>
        </w:tabs>
        <w:jc w:val="center"/>
        <w:rPr>
          <w:b/>
        </w:rPr>
      </w:pPr>
    </w:p>
    <w:p w:rsidR="00660B9F" w:rsidRDefault="00660B9F" w:rsidP="00660B9F">
      <w:pPr>
        <w:tabs>
          <w:tab w:val="center" w:pos="4677"/>
          <w:tab w:val="left" w:pos="5475"/>
        </w:tabs>
        <w:jc w:val="center"/>
        <w:rPr>
          <w:b/>
          <w:kern w:val="0"/>
        </w:rPr>
      </w:pPr>
      <w:r>
        <w:rPr>
          <w:b/>
        </w:rPr>
        <w:t xml:space="preserve">МБУ «ЦБС» </w:t>
      </w:r>
    </w:p>
    <w:p w:rsidR="00660B9F" w:rsidRDefault="00660B9F" w:rsidP="00A571BC">
      <w:pPr>
        <w:tabs>
          <w:tab w:val="center" w:pos="4677"/>
          <w:tab w:val="left" w:pos="5475"/>
        </w:tabs>
        <w:rPr>
          <w:b/>
        </w:rPr>
      </w:pPr>
      <w:bookmarkStart w:id="2" w:name="_GoBack"/>
      <w:bookmarkEnd w:id="2"/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21"/>
        <w:gridCol w:w="1701"/>
        <w:gridCol w:w="1701"/>
        <w:gridCol w:w="2976"/>
      </w:tblGrid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 п/п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Мероприятие</w:t>
            </w:r>
          </w:p>
          <w:p w:rsidR="00A571BC" w:rsidRDefault="00A571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возрастной ценз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Место проведения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тифлофильма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«Жизнь после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 инвалидов</w:t>
            </w:r>
          </w:p>
          <w:p w:rsidR="00A571BC" w:rsidRDefault="00A571BC">
            <w:pPr>
              <w:shd w:val="clear" w:color="auto" w:fill="FFFFFF"/>
              <w:rPr>
                <w:rFonts w:eastAsia="Times New Roman"/>
              </w:rPr>
            </w:pPr>
            <w: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Центральная городская библиотека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rPr>
                <w:rFonts w:eastAsiaTheme="minorEastAsia"/>
              </w:rPr>
            </w:pPr>
            <w:r>
              <w:t>День открытых дверей</w:t>
            </w:r>
          </w:p>
          <w:p w:rsidR="00A571BC" w:rsidRDefault="00A571BC">
            <w:r>
              <w:t xml:space="preserve"> «Удивительный мир книг</w:t>
            </w:r>
            <w:proofErr w:type="gramStart"/>
            <w:r>
              <w:t>»:  экскурсии</w:t>
            </w:r>
            <w:proofErr w:type="gramEnd"/>
            <w:r>
              <w:t xml:space="preserve"> в библиотеку, </w:t>
            </w:r>
            <w:r>
              <w:lastRenderedPageBreak/>
              <w:t xml:space="preserve">викторины, игры </w:t>
            </w:r>
          </w:p>
          <w:p w:rsidR="00A571BC" w:rsidRDefault="00A571BC">
            <w: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r>
              <w:lastRenderedPageBreak/>
              <w:t>25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10.30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ЦДМБ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День открытых дверей.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«Ждёт тебя всегда, библиотечная страна»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(экскурсия по библиотеке, веселые конкурсы, игры, викторины)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25.03.19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  <w:rPr>
                <w:lang w:eastAsia="ru-RU"/>
              </w:rPr>
            </w:pPr>
            <w: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ДМБ №6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rPr>
                <w:rFonts w:eastAsiaTheme="minorEastAsia"/>
              </w:rPr>
            </w:pPr>
            <w:r>
              <w:t xml:space="preserve">День открытых дверей </w:t>
            </w:r>
          </w:p>
          <w:p w:rsidR="00A571BC" w:rsidRDefault="00A571BC">
            <w:r>
              <w:t xml:space="preserve"> Викторины. Игры. Развлечения</w:t>
            </w:r>
          </w:p>
          <w:p w:rsidR="00A571BC" w:rsidRDefault="00A571BC">
            <w:r>
              <w:t xml:space="preserve"> «Открой книгу, и чудеса </w:t>
            </w:r>
            <w:proofErr w:type="gramStart"/>
            <w:r>
              <w:t xml:space="preserve">начнутся»   </w:t>
            </w:r>
            <w:proofErr w:type="gramEnd"/>
            <w:r>
              <w:t>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A571BC" w:rsidRDefault="00A571BC">
            <w:pPr>
              <w:jc w:val="center"/>
              <w:rPr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rPr>
                <w:lang w:bidi="en-US"/>
              </w:rPr>
              <w:t>10.30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r>
              <w:t>Детская модельная библиотека №8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– подвиг «Шагнувший в бессмертие» День памяти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М.Хайрутдинова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поэта -патриота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25-31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r>
              <w:t>11.00-19.00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r>
              <w:t>Библиотека №1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ind w:right="283"/>
              <w:rPr>
                <w:rFonts w:eastAsiaTheme="minorEastAsia"/>
              </w:rPr>
            </w:pPr>
            <w:r>
              <w:t xml:space="preserve">Час истории «Поэт-герой, поэт-воин» - к 118-летию </w:t>
            </w:r>
            <w:proofErr w:type="spellStart"/>
            <w:r>
              <w:t>М.Хайрутдинова</w:t>
            </w:r>
            <w:proofErr w:type="spellEnd"/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ОКСК 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и гости города</w:t>
            </w:r>
          </w:p>
          <w:p w:rsidR="00A571BC" w:rsidRDefault="00A571BC">
            <w:pPr>
              <w:ind w:right="283"/>
            </w:pPr>
            <w:r>
              <w:t>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Центральная городская библиотека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rPr>
                <w:rFonts w:eastAsiaTheme="minorEastAsia"/>
              </w:rPr>
            </w:pPr>
            <w:r>
              <w:t>День писателя-юбиляра</w:t>
            </w:r>
          </w:p>
          <w:p w:rsidR="00A571BC" w:rsidRDefault="00A571BC">
            <w:proofErr w:type="gramStart"/>
            <w:r>
              <w:rPr>
                <w:shd w:val="clear" w:color="auto" w:fill="FFFFFF"/>
              </w:rPr>
              <w:t>« Страна</w:t>
            </w:r>
            <w:proofErr w:type="gramEnd"/>
            <w:r>
              <w:rPr>
                <w:shd w:val="clear" w:color="auto" w:fill="FFFFFF"/>
              </w:rPr>
              <w:t xml:space="preserve"> чудес </w:t>
            </w:r>
            <w:proofErr w:type="spellStart"/>
            <w:r>
              <w:rPr>
                <w:shd w:val="clear" w:color="auto" w:fill="FFFFFF"/>
              </w:rPr>
              <w:t>И.Токмаковой</w:t>
            </w:r>
            <w:proofErr w:type="spellEnd"/>
            <w:r>
              <w:rPr>
                <w:shd w:val="clear" w:color="auto" w:fill="FFFFFF"/>
              </w:rPr>
              <w:t>»»</w:t>
            </w:r>
            <w:r>
              <w:t>: литературное путешествие</w:t>
            </w:r>
          </w:p>
          <w:p w:rsidR="00A571BC" w:rsidRDefault="00A571BC">
            <w: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r>
              <w:t>26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10.30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ЦДМБ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Час  мужества  “Бессмертные строки Музагита Хайрутдинова” ко дню рождения поэта-воина, героя-земляка Музагита Хайрутдинова</w:t>
            </w:r>
          </w:p>
          <w:p w:rsidR="00A571BC" w:rsidRDefault="00A571BC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  <w:rPr>
                <w:rFonts w:eastAsia="Times New Roman"/>
                <w:lang w:val="be-BY" w:eastAsia="ru-RU"/>
              </w:rPr>
            </w:pPr>
            <w:r>
              <w:rPr>
                <w:rFonts w:eastAsia="Times New Roman"/>
                <w:lang w:val="be-BY"/>
              </w:rPr>
              <w:t>26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10.30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 №4</w:t>
            </w:r>
          </w:p>
        </w:tc>
      </w:tr>
      <w:tr w:rsidR="00A571BC" w:rsidTr="00A571BC">
        <w:trPr>
          <w:trHeight w:val="11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contextualSpacing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Обмен идеями “Где роз бутоны пламянеют” (по вышивке лентами)</w:t>
            </w:r>
          </w:p>
          <w:p w:rsidR="00A571BC" w:rsidRDefault="00A571BC">
            <w:pPr>
              <w:contextualSpacing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contextualSpacing/>
              <w:jc w:val="center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26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contextualSpacing/>
              <w:jc w:val="both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17.00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 №4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юбиляра.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«Лесное путешествие с Виталием Бианки»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(1894-1959)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прозаик, эколог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26.03.19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11.45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ДМБ №6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ind w:left="33"/>
              <w:rPr>
                <w:rFonts w:eastAsiaTheme="minorEastAsia"/>
              </w:rPr>
            </w:pPr>
            <w:proofErr w:type="gramStart"/>
            <w:r>
              <w:t>День  писателя</w:t>
            </w:r>
            <w:proofErr w:type="gramEnd"/>
            <w:r>
              <w:t xml:space="preserve"> юбиляра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Урок-путешествие 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«Не бросай в собак камнями…»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- 90 лет со дня рождения И.П.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1BC" w:rsidRDefault="00A571BC">
            <w:pPr>
              <w:jc w:val="center"/>
              <w:rPr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rPr>
                <w:lang w:bidi="en-US"/>
              </w:rPr>
              <w:t>10.30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r>
              <w:t>Детская модельная библиотека №8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ind w:left="33"/>
              <w:rPr>
                <w:rFonts w:eastAsiaTheme="minorEastAsia"/>
              </w:rPr>
            </w:pPr>
            <w:r>
              <w:t>Клуб «Зеленый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rPr>
                <w:rFonts w:eastAsiaTheme="minorEastAsia"/>
              </w:rPr>
            </w:pPr>
            <w:r>
              <w:t>День театра и детского творчества</w:t>
            </w:r>
          </w:p>
          <w:p w:rsidR="00A571BC" w:rsidRDefault="00A571BC">
            <w:r>
              <w:t xml:space="preserve">«Поиграем в сказку»: </w:t>
            </w:r>
          </w:p>
          <w:p w:rsidR="00A571BC" w:rsidRDefault="00A571BC">
            <w:r>
              <w:lastRenderedPageBreak/>
              <w:t xml:space="preserve">кукольное представление, игры </w:t>
            </w:r>
          </w:p>
          <w:p w:rsidR="00A571BC" w:rsidRDefault="00A571BC">
            <w:r>
              <w:t xml:space="preserve">6+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r>
              <w:lastRenderedPageBreak/>
              <w:t>2</w:t>
            </w:r>
            <w:r>
              <w:rPr>
                <w:lang w:val="en-US"/>
              </w:rPr>
              <w:t>7</w:t>
            </w:r>
            <w:r>
              <w:t xml:space="preserve">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10.30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ЦДМБ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 искусства «Волшебный мир кулис» к Году театра в РФ</w:t>
            </w:r>
          </w:p>
          <w:p w:rsidR="00A571BC" w:rsidRDefault="00A571BC">
            <w:pPr>
              <w:contextualSpacing/>
              <w:rPr>
                <w:rFonts w:eastAsia="Times New Roman"/>
                <w:lang w:val="be-BY"/>
              </w:rPr>
            </w:pPr>
            <w:r>
              <w:rPr>
                <w:rFonts w:eastAsia="Times New Roman"/>
              </w:rPr>
              <w:t>6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contextualSpacing/>
              <w:jc w:val="center"/>
              <w:rPr>
                <w:rFonts w:eastAsia="Times New Roman"/>
                <w:lang w:val="be-BY"/>
              </w:rPr>
            </w:pPr>
            <w:r>
              <w:rPr>
                <w:lang w:val="be-BY"/>
              </w:rPr>
              <w:t>27</w:t>
            </w:r>
            <w:r>
              <w:rPr>
                <w:rFonts w:eastAsia="Times New Roman"/>
                <w:lang w:val="be-BY"/>
              </w:rPr>
              <w:t xml:space="preserve">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contextualSpacing/>
              <w:jc w:val="both"/>
              <w:rPr>
                <w:rFonts w:eastAsia="Times New Roman"/>
                <w:lang w:val="be-BY"/>
              </w:rPr>
            </w:pPr>
            <w:r>
              <w:rPr>
                <w:rFonts w:eastAsia="Times New Roman"/>
                <w:lang w:val="be-BY"/>
              </w:rPr>
              <w:t>10.30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 №4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День театра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детского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творчества.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фантазия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это волшебство»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посвящённая Международному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театра.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(кукольное представление, игры)</w:t>
            </w:r>
          </w:p>
          <w:p w:rsidR="00A571BC" w:rsidRPr="00660B9F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27.03.19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ДМБ №6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rPr>
                <w:rFonts w:eastAsiaTheme="minorEastAsia"/>
              </w:rPr>
            </w:pPr>
            <w:r>
              <w:t xml:space="preserve"> День театра и детского творчества </w:t>
            </w:r>
          </w:p>
          <w:p w:rsidR="00A571BC" w:rsidRDefault="00A571BC">
            <w:r>
              <w:t>Сказочное путешествие</w:t>
            </w:r>
          </w:p>
          <w:p w:rsidR="00A571BC" w:rsidRDefault="00A571BC">
            <w:r>
              <w:t xml:space="preserve">«Волшебный </w:t>
            </w:r>
            <w:proofErr w:type="gramStart"/>
            <w:r>
              <w:t>мир  театра</w:t>
            </w:r>
            <w:proofErr w:type="gramEnd"/>
            <w:r>
              <w:t>»0+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>
            <w:pPr>
              <w:pStyle w:val="ad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A571BC" w:rsidRDefault="00A571BC">
            <w:pPr>
              <w:jc w:val="center"/>
              <w:rPr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rPr>
                <w:lang w:bidi="en-US"/>
              </w:rPr>
              <w:t>10.30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r>
              <w:t>Детская модельная библиотека №8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rPr>
                <w:rFonts w:eastAsiaTheme="minorEastAsia"/>
              </w:rPr>
            </w:pPr>
            <w:proofErr w:type="gramStart"/>
            <w:r>
              <w:t>День  экологии</w:t>
            </w:r>
            <w:proofErr w:type="gramEnd"/>
          </w:p>
          <w:p w:rsidR="00A571BC" w:rsidRDefault="00A571BC">
            <w:r>
              <w:t xml:space="preserve">«У природы есть друзья – это ты и это я»: </w:t>
            </w:r>
          </w:p>
          <w:p w:rsidR="00A571BC" w:rsidRDefault="00A571BC">
            <w:proofErr w:type="gramStart"/>
            <w:r>
              <w:t>экологический  час</w:t>
            </w:r>
            <w:proofErr w:type="gramEnd"/>
          </w:p>
          <w:p w:rsidR="00A571BC" w:rsidRDefault="00A571BC">
            <w: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r>
              <w:t>28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10.30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ЦДМБ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4.День экологии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Мир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домашних животных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 и Мяу»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28.03.19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ДМБ №6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ind w:left="33"/>
              <w:rPr>
                <w:rFonts w:eastAsiaTheme="minorEastAsia"/>
              </w:rPr>
            </w:pPr>
            <w:r>
              <w:t xml:space="preserve">  День экологии </w:t>
            </w:r>
          </w:p>
          <w:p w:rsidR="00A571BC" w:rsidRDefault="00A571BC">
            <w:pPr>
              <w:ind w:left="33"/>
            </w:pPr>
            <w:r>
              <w:t>Экологическое путешествие</w:t>
            </w:r>
          </w:p>
          <w:p w:rsidR="00A571BC" w:rsidRDefault="00A571BC">
            <w:pPr>
              <w:ind w:left="33"/>
            </w:pPr>
            <w:r>
              <w:t>«Чудеса на лесной тропинке»0+</w:t>
            </w:r>
          </w:p>
          <w:p w:rsidR="00A571BC" w:rsidRDefault="00A571BC">
            <w:pPr>
              <w:ind w:left="33"/>
            </w:pPr>
            <w: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10.30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r>
              <w:t>Детская модельная библиотека №8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rPr>
                <w:rFonts w:eastAsiaTheme="minorEastAsia"/>
              </w:rPr>
            </w:pPr>
            <w:r>
              <w:t xml:space="preserve">День краеведения </w:t>
            </w:r>
          </w:p>
          <w:p w:rsidR="00A571BC" w:rsidRDefault="00A571BC">
            <w:r>
              <w:t xml:space="preserve">«На Родине моей»: </w:t>
            </w:r>
          </w:p>
          <w:p w:rsidR="00A571BC" w:rsidRDefault="00A571BC">
            <w:r>
              <w:t>громкие чтения</w:t>
            </w:r>
          </w:p>
          <w:p w:rsidR="00A571BC" w:rsidRDefault="00A571BC">
            <w: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r>
              <w:t>29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10.30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ЦДМБ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5.День краеведения.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знакомы: башкирский фольклор».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29.03.19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ДМБ №6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Беседа-викторина «Природа так мудра и справедлива» гимназия №4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12+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№7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ind w:left="33"/>
              <w:rPr>
                <w:rFonts w:eastAsiaTheme="minorEastAsia"/>
              </w:rPr>
            </w:pPr>
            <w:r>
              <w:t xml:space="preserve">День краеведения </w:t>
            </w:r>
          </w:p>
          <w:p w:rsidR="00A571BC" w:rsidRDefault="00A571BC">
            <w:pPr>
              <w:ind w:left="33"/>
            </w:pPr>
            <w:r>
              <w:t xml:space="preserve"> Путешествие по родному краю</w:t>
            </w:r>
          </w:p>
          <w:p w:rsidR="00A571BC" w:rsidRDefault="00A571BC">
            <w:pPr>
              <w:ind w:left="33"/>
            </w:pPr>
            <w:r>
              <w:t xml:space="preserve"> «Волшебная страна – </w:t>
            </w:r>
            <w:proofErr w:type="gramStart"/>
            <w:r>
              <w:t xml:space="preserve">Башкортостан»   </w:t>
            </w:r>
            <w:proofErr w:type="gramEnd"/>
            <w:r>
              <w:t>0+</w:t>
            </w:r>
          </w:p>
          <w:p w:rsidR="00A571BC" w:rsidRDefault="00A571BC">
            <w: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марта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10.30ч.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r>
              <w:t>Детская модельная библиотека №8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rPr>
                <w:rFonts w:eastAsiaTheme="minorEastAsia"/>
              </w:rPr>
            </w:pPr>
            <w:r>
              <w:t xml:space="preserve">День информации </w:t>
            </w:r>
          </w:p>
          <w:p w:rsidR="00A571BC" w:rsidRDefault="00A571BC">
            <w:r>
              <w:t>«Знакомьтесь, новинки»: выставка-обзор</w:t>
            </w:r>
          </w:p>
          <w:p w:rsidR="00A571BC" w:rsidRDefault="00A571BC">
            <w: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r>
              <w:t>30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12.00-16.00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ЦДМБ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6.День информации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Новой Книги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(Литературное путешествие по новым книгам и журналам)</w:t>
            </w:r>
          </w:p>
          <w:p w:rsidR="00A571BC" w:rsidRDefault="00A571BC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lastRenderedPageBreak/>
              <w:t>30.03.19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11.00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ДМБ №6</w:t>
            </w:r>
          </w:p>
        </w:tc>
      </w:tr>
      <w:tr w:rsidR="00A571BC" w:rsidTr="00A571B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BC" w:rsidRDefault="00A571BC" w:rsidP="00660B9F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rPr>
                <w:rFonts w:eastAsiaTheme="minorEastAsia"/>
              </w:rPr>
            </w:pPr>
            <w:r>
              <w:t>День информации</w:t>
            </w:r>
          </w:p>
          <w:p w:rsidR="00A571BC" w:rsidRDefault="00A571BC">
            <w:r>
              <w:t>"Книжная радуга 2019</w:t>
            </w:r>
            <w:proofErr w:type="gramStart"/>
            <w:r>
              <w:t>"  0</w:t>
            </w:r>
            <w:proofErr w:type="gramEnd"/>
            <w: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A571BC" w:rsidRDefault="00A571B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10.00-18.00ч.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pPr>
              <w:jc w:val="center"/>
            </w:pPr>
            <w:r>
              <w:t>10.00-18.00ч.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1BC" w:rsidRDefault="00A571BC">
            <w:r>
              <w:t>Детская модельная библиотека №8</w:t>
            </w:r>
          </w:p>
        </w:tc>
      </w:tr>
    </w:tbl>
    <w:p w:rsidR="00660B9F" w:rsidRDefault="00660B9F" w:rsidP="00660B9F">
      <w:pPr>
        <w:jc w:val="center"/>
        <w:rPr>
          <w:rFonts w:eastAsia="Times New Roman"/>
          <w:b/>
          <w:sz w:val="18"/>
          <w:szCs w:val="18"/>
        </w:rPr>
      </w:pPr>
    </w:p>
    <w:p w:rsidR="00660B9F" w:rsidRDefault="00660B9F" w:rsidP="00660B9F">
      <w:pPr>
        <w:jc w:val="center"/>
        <w:rPr>
          <w:rFonts w:eastAsia="Times New Roman"/>
          <w:b/>
          <w:kern w:val="0"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МУНИЦИПАЛЬНОЕ БЮДЖЕТНОЕ УЧРЕЖДЕНИЕ</w:t>
      </w:r>
    </w:p>
    <w:p w:rsidR="00660B9F" w:rsidRDefault="00660B9F" w:rsidP="00660B9F">
      <w:pPr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«ОКТЯБРЬСКИЙ ИСТОРИКО-КРАЕВЕДЧЕСКИЙ МУЗЕЙ</w:t>
      </w:r>
    </w:p>
    <w:p w:rsidR="00660B9F" w:rsidRPr="00660B9F" w:rsidRDefault="00660B9F" w:rsidP="00660B9F">
      <w:pPr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418"/>
      </w:tblGrid>
      <w:tr w:rsidR="00660B9F" w:rsidTr="00660B9F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0B9F" w:rsidRDefault="00660B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  <w:p w:rsidR="00660B9F" w:rsidRDefault="00660B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Место</w:t>
            </w:r>
          </w:p>
          <w:p w:rsidR="00660B9F" w:rsidRDefault="00660B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B9F" w:rsidRDefault="00660B9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Аудитория</w:t>
            </w:r>
          </w:p>
          <w:p w:rsidR="00660B9F" w:rsidRDefault="00660B9F">
            <w:pPr>
              <w:rPr>
                <w:rFonts w:eastAsia="Times New Roman"/>
              </w:rPr>
            </w:pPr>
          </w:p>
        </w:tc>
      </w:tr>
      <w:tr w:rsidR="00660B9F" w:rsidTr="00660B9F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60B9F" w:rsidRDefault="00660B9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Выставочный проект </w:t>
            </w:r>
            <w:r>
              <w:rPr>
                <w:rFonts w:eastAsia="Times New Roman"/>
                <w:b/>
              </w:rPr>
              <w:t>«100 кадров»</w:t>
            </w:r>
          </w:p>
          <w:p w:rsidR="00660B9F" w:rsidRDefault="00660B9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B9F" w:rsidRDefault="00660B9F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март</w:t>
            </w:r>
          </w:p>
          <w:p w:rsidR="00660B9F" w:rsidRDefault="00660B9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онлайн-проект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660B9F" w:rsidTr="00660B9F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rPr>
                <w:rFonts w:eastAsiaTheme="minorHAnsi"/>
              </w:rPr>
            </w:pPr>
            <w:r>
              <w:t xml:space="preserve">Выставка фоторабот </w:t>
            </w:r>
            <w:r>
              <w:rPr>
                <w:b/>
              </w:rPr>
              <w:t>«Женское счастье»</w:t>
            </w:r>
            <w:r>
              <w:t xml:space="preserve"> Натальи Счастливой (</w:t>
            </w:r>
            <w:proofErr w:type="spellStart"/>
            <w:r>
              <w:t>Муковни</w:t>
            </w:r>
            <w:proofErr w:type="spellEnd"/>
            <w:r>
              <w:t xml:space="preserve">) </w:t>
            </w:r>
          </w:p>
          <w:p w:rsidR="00660B9F" w:rsidRDefault="00660B9F">
            <w:pPr>
              <w:rPr>
                <w:b/>
              </w:rPr>
            </w:pPr>
            <w:r>
              <w:rPr>
                <w:b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snapToGrid w:val="0"/>
              <w:ind w:right="-108"/>
              <w:jc w:val="center"/>
            </w:pPr>
            <w:r>
              <w:rPr>
                <w:lang w:val="en-US"/>
              </w:rPr>
              <w:t>c</w:t>
            </w:r>
            <w:r>
              <w:t xml:space="preserve"> 0</w:t>
            </w:r>
            <w:r>
              <w:rPr>
                <w:lang w:val="en-US"/>
              </w:rPr>
              <w:t>6</w:t>
            </w:r>
            <w:r>
              <w:t>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B9F" w:rsidRDefault="00660B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пр. Ленина, д.25</w:t>
            </w:r>
          </w:p>
          <w:p w:rsidR="00660B9F" w:rsidRDefault="00660B9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660B9F" w:rsidTr="00660B9F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B9F" w:rsidRDefault="00660B9F">
            <w:pPr>
              <w:rPr>
                <w:rFonts w:eastAsiaTheme="minorHAnsi"/>
              </w:rPr>
            </w:pPr>
            <w:r>
              <w:t>Выставка</w:t>
            </w:r>
            <w:r>
              <w:rPr>
                <w:b/>
              </w:rPr>
              <w:t xml:space="preserve"> «В архиве фотографии – страницы биографии…» </w:t>
            </w:r>
            <w:r>
              <w:t xml:space="preserve">Документы личного происхождения Хакимова Мусы </w:t>
            </w:r>
            <w:proofErr w:type="spellStart"/>
            <w:r>
              <w:t>Габбасовича</w:t>
            </w:r>
            <w:proofErr w:type="spellEnd"/>
            <w:r>
              <w:t xml:space="preserve"> из фондов архивного отдела администрации городского округа город октябрьский Республики Башкортостан</w:t>
            </w:r>
          </w:p>
          <w:p w:rsidR="00660B9F" w:rsidRDefault="00660B9F">
            <w:r>
              <w:t>(фонд 35 Опись №1)</w:t>
            </w:r>
          </w:p>
          <w:p w:rsidR="00660B9F" w:rsidRDefault="00660B9F">
            <w:pPr>
              <w:rPr>
                <w:b/>
              </w:rPr>
            </w:pPr>
            <w:r>
              <w:rPr>
                <w:b/>
              </w:rPr>
              <w:t>6+</w:t>
            </w:r>
          </w:p>
          <w:p w:rsidR="00660B9F" w:rsidRDefault="00660B9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snapToGrid w:val="0"/>
              <w:ind w:right="-108"/>
              <w:jc w:val="center"/>
            </w:pPr>
            <w:r>
              <w:t>С 06.03.2019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B9F" w:rsidRDefault="00660B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пр. Ленина, д.25</w:t>
            </w:r>
          </w:p>
          <w:p w:rsidR="00660B9F" w:rsidRDefault="00660B9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660B9F" w:rsidTr="00660B9F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rPr>
                <w:rFonts w:eastAsiaTheme="minorHAnsi"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Выставка, посвященная 100-летию Республики Башкортостана </w:t>
            </w:r>
            <w:r>
              <w:rPr>
                <w:b/>
                <w:bCs/>
                <w:lang w:eastAsia="ru-RU"/>
              </w:rPr>
              <w:t>«Орнамент. Символ. Знак</w:t>
            </w:r>
            <w:r>
              <w:rPr>
                <w:bCs/>
                <w:lang w:eastAsia="ru-RU"/>
              </w:rPr>
              <w:t xml:space="preserve">» </w:t>
            </w:r>
            <w:proofErr w:type="spellStart"/>
            <w:r>
              <w:rPr>
                <w:bCs/>
                <w:lang w:eastAsia="ru-RU"/>
              </w:rPr>
              <w:t>Гузэль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Шембергер</w:t>
            </w:r>
            <w:proofErr w:type="spellEnd"/>
          </w:p>
          <w:p w:rsidR="00660B9F" w:rsidRDefault="00660B9F">
            <w:pPr>
              <w:rPr>
                <w:b/>
              </w:rPr>
            </w:pPr>
            <w:r>
              <w:rPr>
                <w:b/>
                <w:bCs/>
                <w:lang w:eastAsia="ru-RU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snapToGrid w:val="0"/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C 01.03</w:t>
            </w:r>
            <w:r>
              <w:t>.</w:t>
            </w:r>
            <w:r>
              <w:rPr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пр. Ленина, д.25</w:t>
            </w:r>
          </w:p>
          <w:p w:rsidR="00660B9F" w:rsidRDefault="00660B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витринных окнах музея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660B9F" w:rsidTr="00660B9F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rPr>
                <w:rFonts w:eastAsiaTheme="minorHAnsi"/>
              </w:rPr>
            </w:pPr>
            <w:r>
              <w:t>Организация выставки</w:t>
            </w:r>
            <w:r>
              <w:rPr>
                <w:b/>
              </w:rPr>
              <w:t xml:space="preserve"> «Мосты дружбы» </w:t>
            </w:r>
            <w:r>
              <w:t>по итогам межрегионального конкурса детских рисунков</w:t>
            </w:r>
          </w:p>
          <w:p w:rsidR="00660B9F" w:rsidRDefault="00660B9F">
            <w:pPr>
              <w:rPr>
                <w:b/>
              </w:rPr>
            </w:pPr>
            <w:r>
              <w:rPr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snapToGrid w:val="0"/>
              <w:ind w:right="-108"/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660B9F" w:rsidRDefault="00660B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660B9F" w:rsidTr="00660B9F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rPr>
                <w:rFonts w:eastAsiaTheme="minorHAnsi"/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Выставка из фондов МБУ «ОИКМ»,</w:t>
            </w:r>
            <w:r>
              <w:rPr>
                <w:b/>
                <w:bCs/>
                <w:lang w:eastAsia="ru-RU"/>
              </w:rPr>
              <w:t xml:space="preserve"> посвященная 100-летию РБ</w:t>
            </w:r>
          </w:p>
          <w:p w:rsidR="00660B9F" w:rsidRDefault="00660B9F">
            <w:pPr>
              <w:rPr>
                <w:b/>
                <w:bCs/>
                <w:lang w:eastAsia="ru-RU"/>
              </w:rPr>
            </w:pPr>
            <w:r>
              <w:rPr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snapToGrid w:val="0"/>
              <w:ind w:right="-108"/>
              <w:jc w:val="center"/>
            </w:pPr>
            <w:r>
              <w:t>с 21.03.19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B9F" w:rsidRDefault="00660B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пр. Ленина, д.25</w:t>
            </w:r>
          </w:p>
          <w:p w:rsidR="00660B9F" w:rsidRDefault="00660B9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  <w:tr w:rsidR="00660B9F" w:rsidTr="00660B9F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B9F" w:rsidRDefault="00660B9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rPr>
                <w:rFonts w:eastAsiaTheme="minorHAnsi"/>
                <w:bCs/>
                <w:lang w:eastAsia="ru-RU"/>
              </w:rPr>
            </w:pPr>
            <w:r>
              <w:rPr>
                <w:bCs/>
                <w:lang w:eastAsia="ru-RU"/>
              </w:rPr>
              <w:t>Сборная выставка народного коллектива Музейное творческое объединение</w:t>
            </w:r>
            <w:r>
              <w:rPr>
                <w:b/>
                <w:bCs/>
                <w:lang w:eastAsia="ru-RU"/>
              </w:rPr>
              <w:t xml:space="preserve"> «Октябрьский-город мастеров</w:t>
            </w:r>
            <w:proofErr w:type="gramStart"/>
            <w:r>
              <w:rPr>
                <w:b/>
                <w:bCs/>
                <w:lang w:eastAsia="ru-RU"/>
              </w:rPr>
              <w:t xml:space="preserve">»,  </w:t>
            </w:r>
            <w:r>
              <w:rPr>
                <w:bCs/>
                <w:lang w:eastAsia="ru-RU"/>
              </w:rPr>
              <w:t>посвященная</w:t>
            </w:r>
            <w:proofErr w:type="gramEnd"/>
            <w:r>
              <w:rPr>
                <w:bCs/>
                <w:lang w:eastAsia="ru-RU"/>
              </w:rPr>
              <w:t xml:space="preserve"> 100-летию РБ</w:t>
            </w:r>
          </w:p>
          <w:p w:rsidR="00660B9F" w:rsidRDefault="00660B9F">
            <w:pPr>
              <w:rPr>
                <w:b/>
                <w:bCs/>
                <w:lang w:eastAsia="ru-RU"/>
              </w:rPr>
            </w:pPr>
            <w:r>
              <w:rPr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snapToGrid w:val="0"/>
              <w:ind w:right="-108"/>
              <w:jc w:val="center"/>
            </w:pPr>
            <w:r>
              <w:t>с 20.03.19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B9F" w:rsidRDefault="00660B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пр. Ленина, д.25</w:t>
            </w:r>
          </w:p>
          <w:p w:rsidR="00660B9F" w:rsidRDefault="00660B9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B9F" w:rsidRDefault="00660B9F">
            <w:pPr>
              <w:rPr>
                <w:rFonts w:eastAsiaTheme="minorHAnsi"/>
              </w:rPr>
            </w:pPr>
            <w:r>
              <w:t>горожане и гости города</w:t>
            </w:r>
          </w:p>
        </w:tc>
      </w:tr>
    </w:tbl>
    <w:p w:rsidR="001E198E" w:rsidRPr="00CF2BFA" w:rsidRDefault="001E198E" w:rsidP="00F37D28"/>
    <w:sectPr w:rsidR="001E198E" w:rsidRPr="00CF2BFA" w:rsidSect="00A571BC">
      <w:pgSz w:w="11906" w:h="16838"/>
      <w:pgMar w:top="0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6B6"/>
    <w:multiLevelType w:val="hybridMultilevel"/>
    <w:tmpl w:val="654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01852"/>
    <w:rsid w:val="0001756D"/>
    <w:rsid w:val="00025413"/>
    <w:rsid w:val="00027114"/>
    <w:rsid w:val="000317A8"/>
    <w:rsid w:val="00035DC3"/>
    <w:rsid w:val="00052DB3"/>
    <w:rsid w:val="00083A1D"/>
    <w:rsid w:val="00084181"/>
    <w:rsid w:val="000947C2"/>
    <w:rsid w:val="000B1A35"/>
    <w:rsid w:val="000B3B45"/>
    <w:rsid w:val="000C2C06"/>
    <w:rsid w:val="000C4C4C"/>
    <w:rsid w:val="000D0AAD"/>
    <w:rsid w:val="000D5477"/>
    <w:rsid w:val="000D746B"/>
    <w:rsid w:val="000E0EAD"/>
    <w:rsid w:val="000F4D4B"/>
    <w:rsid w:val="001024AC"/>
    <w:rsid w:val="00102E9C"/>
    <w:rsid w:val="00103156"/>
    <w:rsid w:val="00107D97"/>
    <w:rsid w:val="00116843"/>
    <w:rsid w:val="00127DA8"/>
    <w:rsid w:val="00134A0E"/>
    <w:rsid w:val="00140BB0"/>
    <w:rsid w:val="001518B3"/>
    <w:rsid w:val="001562BA"/>
    <w:rsid w:val="00161D6B"/>
    <w:rsid w:val="00162107"/>
    <w:rsid w:val="00163204"/>
    <w:rsid w:val="001B4E8C"/>
    <w:rsid w:val="001C03AD"/>
    <w:rsid w:val="001D4B71"/>
    <w:rsid w:val="001E198E"/>
    <w:rsid w:val="002161BC"/>
    <w:rsid w:val="00225414"/>
    <w:rsid w:val="002355B2"/>
    <w:rsid w:val="00237580"/>
    <w:rsid w:val="002509C8"/>
    <w:rsid w:val="002513FD"/>
    <w:rsid w:val="002572D2"/>
    <w:rsid w:val="00261015"/>
    <w:rsid w:val="0026679C"/>
    <w:rsid w:val="00270520"/>
    <w:rsid w:val="00271D91"/>
    <w:rsid w:val="002776C4"/>
    <w:rsid w:val="0029107E"/>
    <w:rsid w:val="002A183F"/>
    <w:rsid w:val="002A4D4C"/>
    <w:rsid w:val="002A6E63"/>
    <w:rsid w:val="002C3C14"/>
    <w:rsid w:val="002E173F"/>
    <w:rsid w:val="00312F32"/>
    <w:rsid w:val="00314D1A"/>
    <w:rsid w:val="003153AE"/>
    <w:rsid w:val="003163DB"/>
    <w:rsid w:val="003177B9"/>
    <w:rsid w:val="00335D1F"/>
    <w:rsid w:val="00335D8E"/>
    <w:rsid w:val="00341DCC"/>
    <w:rsid w:val="003575DF"/>
    <w:rsid w:val="00382F2A"/>
    <w:rsid w:val="003B44AA"/>
    <w:rsid w:val="003B6E4F"/>
    <w:rsid w:val="003C7914"/>
    <w:rsid w:val="003D20F3"/>
    <w:rsid w:val="003F45FE"/>
    <w:rsid w:val="00424CA0"/>
    <w:rsid w:val="004267E0"/>
    <w:rsid w:val="00435CB8"/>
    <w:rsid w:val="004374D9"/>
    <w:rsid w:val="004401F6"/>
    <w:rsid w:val="00442A9C"/>
    <w:rsid w:val="00445D88"/>
    <w:rsid w:val="00446284"/>
    <w:rsid w:val="00460BBD"/>
    <w:rsid w:val="0046777E"/>
    <w:rsid w:val="004729EE"/>
    <w:rsid w:val="004947AE"/>
    <w:rsid w:val="004B4CF4"/>
    <w:rsid w:val="004E54AB"/>
    <w:rsid w:val="004F0A87"/>
    <w:rsid w:val="004F2A43"/>
    <w:rsid w:val="00551844"/>
    <w:rsid w:val="00565F24"/>
    <w:rsid w:val="005B1475"/>
    <w:rsid w:val="005B477E"/>
    <w:rsid w:val="005D7538"/>
    <w:rsid w:val="00613E4F"/>
    <w:rsid w:val="00660B9F"/>
    <w:rsid w:val="0067089A"/>
    <w:rsid w:val="006729AC"/>
    <w:rsid w:val="0068194C"/>
    <w:rsid w:val="006973EF"/>
    <w:rsid w:val="00697ACF"/>
    <w:rsid w:val="006A1A13"/>
    <w:rsid w:val="006A3C6A"/>
    <w:rsid w:val="006C11B4"/>
    <w:rsid w:val="006C130C"/>
    <w:rsid w:val="006C2795"/>
    <w:rsid w:val="006D7293"/>
    <w:rsid w:val="006F08AB"/>
    <w:rsid w:val="006F1EC7"/>
    <w:rsid w:val="0070258C"/>
    <w:rsid w:val="00710A02"/>
    <w:rsid w:val="007406D5"/>
    <w:rsid w:val="00752AB6"/>
    <w:rsid w:val="0075512D"/>
    <w:rsid w:val="0077316E"/>
    <w:rsid w:val="00777914"/>
    <w:rsid w:val="007813E8"/>
    <w:rsid w:val="00783AB5"/>
    <w:rsid w:val="0078771E"/>
    <w:rsid w:val="00797878"/>
    <w:rsid w:val="007A4C01"/>
    <w:rsid w:val="007A763E"/>
    <w:rsid w:val="007F07A6"/>
    <w:rsid w:val="0080191A"/>
    <w:rsid w:val="008044E5"/>
    <w:rsid w:val="00811289"/>
    <w:rsid w:val="0081551B"/>
    <w:rsid w:val="00816E2A"/>
    <w:rsid w:val="0082143B"/>
    <w:rsid w:val="008418BF"/>
    <w:rsid w:val="0084481C"/>
    <w:rsid w:val="00857D10"/>
    <w:rsid w:val="00857F7E"/>
    <w:rsid w:val="008660BC"/>
    <w:rsid w:val="00872644"/>
    <w:rsid w:val="00875B35"/>
    <w:rsid w:val="00876AC6"/>
    <w:rsid w:val="00876F38"/>
    <w:rsid w:val="008801BE"/>
    <w:rsid w:val="00887558"/>
    <w:rsid w:val="0089456F"/>
    <w:rsid w:val="00894B28"/>
    <w:rsid w:val="008B3A7F"/>
    <w:rsid w:val="008B52FA"/>
    <w:rsid w:val="008D70F0"/>
    <w:rsid w:val="008F2196"/>
    <w:rsid w:val="009018F2"/>
    <w:rsid w:val="0090474F"/>
    <w:rsid w:val="00914FA6"/>
    <w:rsid w:val="00937BBE"/>
    <w:rsid w:val="00947ACE"/>
    <w:rsid w:val="009645E9"/>
    <w:rsid w:val="009646AE"/>
    <w:rsid w:val="00964BDD"/>
    <w:rsid w:val="0098635A"/>
    <w:rsid w:val="0099324D"/>
    <w:rsid w:val="009B702D"/>
    <w:rsid w:val="009C3EE9"/>
    <w:rsid w:val="009E1803"/>
    <w:rsid w:val="009E2315"/>
    <w:rsid w:val="009E5429"/>
    <w:rsid w:val="00A03557"/>
    <w:rsid w:val="00A24FF7"/>
    <w:rsid w:val="00A31192"/>
    <w:rsid w:val="00A45B55"/>
    <w:rsid w:val="00A46325"/>
    <w:rsid w:val="00A52ADF"/>
    <w:rsid w:val="00A571BC"/>
    <w:rsid w:val="00A60268"/>
    <w:rsid w:val="00A653D0"/>
    <w:rsid w:val="00A81963"/>
    <w:rsid w:val="00A903EE"/>
    <w:rsid w:val="00A94282"/>
    <w:rsid w:val="00A95756"/>
    <w:rsid w:val="00AA1316"/>
    <w:rsid w:val="00AA2DEE"/>
    <w:rsid w:val="00AB2B71"/>
    <w:rsid w:val="00AB5E80"/>
    <w:rsid w:val="00AC10F2"/>
    <w:rsid w:val="00AC5DDE"/>
    <w:rsid w:val="00AC641E"/>
    <w:rsid w:val="00AD29B0"/>
    <w:rsid w:val="00AF24E0"/>
    <w:rsid w:val="00B00947"/>
    <w:rsid w:val="00B009B5"/>
    <w:rsid w:val="00B06457"/>
    <w:rsid w:val="00B105F0"/>
    <w:rsid w:val="00B57447"/>
    <w:rsid w:val="00B629A0"/>
    <w:rsid w:val="00B64190"/>
    <w:rsid w:val="00B66291"/>
    <w:rsid w:val="00B7688F"/>
    <w:rsid w:val="00B805CD"/>
    <w:rsid w:val="00B85AC3"/>
    <w:rsid w:val="00BA5D50"/>
    <w:rsid w:val="00BB326C"/>
    <w:rsid w:val="00BC2520"/>
    <w:rsid w:val="00BC2793"/>
    <w:rsid w:val="00BC46A7"/>
    <w:rsid w:val="00BE2AA3"/>
    <w:rsid w:val="00C1072B"/>
    <w:rsid w:val="00C32FD7"/>
    <w:rsid w:val="00C34CE7"/>
    <w:rsid w:val="00C42101"/>
    <w:rsid w:val="00C4771D"/>
    <w:rsid w:val="00C67B32"/>
    <w:rsid w:val="00C905D5"/>
    <w:rsid w:val="00C9256B"/>
    <w:rsid w:val="00CB1D22"/>
    <w:rsid w:val="00CB6217"/>
    <w:rsid w:val="00CD63ED"/>
    <w:rsid w:val="00CF1947"/>
    <w:rsid w:val="00CF2BFA"/>
    <w:rsid w:val="00D068EF"/>
    <w:rsid w:val="00D459D5"/>
    <w:rsid w:val="00D4797D"/>
    <w:rsid w:val="00D56E0B"/>
    <w:rsid w:val="00D6558D"/>
    <w:rsid w:val="00D956C9"/>
    <w:rsid w:val="00DA2860"/>
    <w:rsid w:val="00DB235B"/>
    <w:rsid w:val="00DC4F56"/>
    <w:rsid w:val="00DF122A"/>
    <w:rsid w:val="00DF14AD"/>
    <w:rsid w:val="00E03FAA"/>
    <w:rsid w:val="00E21A43"/>
    <w:rsid w:val="00E27C09"/>
    <w:rsid w:val="00E345C0"/>
    <w:rsid w:val="00E3522B"/>
    <w:rsid w:val="00E543FE"/>
    <w:rsid w:val="00E64435"/>
    <w:rsid w:val="00E70979"/>
    <w:rsid w:val="00E809E5"/>
    <w:rsid w:val="00E81A39"/>
    <w:rsid w:val="00E910A5"/>
    <w:rsid w:val="00E920E4"/>
    <w:rsid w:val="00E932AB"/>
    <w:rsid w:val="00E96FD8"/>
    <w:rsid w:val="00E97E77"/>
    <w:rsid w:val="00EB0ECA"/>
    <w:rsid w:val="00ED15EF"/>
    <w:rsid w:val="00EF247C"/>
    <w:rsid w:val="00F07539"/>
    <w:rsid w:val="00F16B0D"/>
    <w:rsid w:val="00F37D28"/>
    <w:rsid w:val="00F37DAE"/>
    <w:rsid w:val="00F410DD"/>
    <w:rsid w:val="00F42ABF"/>
    <w:rsid w:val="00F44A53"/>
    <w:rsid w:val="00F5490B"/>
    <w:rsid w:val="00F63E19"/>
    <w:rsid w:val="00F76C22"/>
    <w:rsid w:val="00FA4519"/>
    <w:rsid w:val="00FB1562"/>
    <w:rsid w:val="00FC17A4"/>
    <w:rsid w:val="00FD3F70"/>
    <w:rsid w:val="00FF1059"/>
    <w:rsid w:val="00FF250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3FE7-966E-4442-A930-BD33CE7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660B9F"/>
    <w:rPr>
      <w:rFonts w:ascii="Calibri" w:eastAsiaTheme="minorHAnsi" w:hAnsi="Calibri"/>
    </w:rPr>
  </w:style>
  <w:style w:type="paragraph" w:styleId="ad">
    <w:name w:val="No Spacing"/>
    <w:link w:val="ac"/>
    <w:uiPriority w:val="1"/>
    <w:qFormat/>
    <w:rsid w:val="00660B9F"/>
    <w:rPr>
      <w:rFonts w:ascii="Calibri" w:eastAsiaTheme="minorHAns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20D1-43DA-4333-9AA0-2695757E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3</cp:revision>
  <cp:lastPrinted>2018-12-17T10:03:00Z</cp:lastPrinted>
  <dcterms:created xsi:type="dcterms:W3CDTF">2019-03-22T05:20:00Z</dcterms:created>
  <dcterms:modified xsi:type="dcterms:W3CDTF">2019-03-22T05:21:00Z</dcterms:modified>
</cp:coreProperties>
</file>