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CA" w:rsidRDefault="00212ACA" w:rsidP="00212ACA">
      <w:pPr>
        <w:widowControl/>
        <w:tabs>
          <w:tab w:val="left" w:pos="14034"/>
        </w:tabs>
        <w:autoSpaceDE/>
        <w:autoSpaceDN/>
        <w:adjustRightInd/>
        <w:spacing w:line="360" w:lineRule="auto"/>
        <w:ind w:right="-1"/>
        <w:jc w:val="right"/>
        <w:rPr>
          <w:rFonts w:eastAsiaTheme="minorHAnsi"/>
          <w:sz w:val="28"/>
          <w:szCs w:val="28"/>
          <w:lang w:eastAsia="en-US"/>
        </w:rPr>
      </w:pPr>
      <w:r w:rsidRPr="00E51A29">
        <w:rPr>
          <w:rFonts w:eastAsiaTheme="minorHAnsi"/>
          <w:sz w:val="28"/>
          <w:szCs w:val="28"/>
          <w:lang w:eastAsia="en-US"/>
        </w:rPr>
        <w:t>Приложение № 1</w:t>
      </w:r>
    </w:p>
    <w:p w:rsidR="00212ACA" w:rsidRPr="00E51A29" w:rsidRDefault="00212ACA" w:rsidP="00212ACA">
      <w:pPr>
        <w:widowControl/>
        <w:tabs>
          <w:tab w:val="left" w:pos="14034"/>
        </w:tabs>
        <w:autoSpaceDE/>
        <w:autoSpaceDN/>
        <w:adjustRightInd/>
        <w:spacing w:line="360" w:lineRule="auto"/>
        <w:ind w:right="-740"/>
        <w:jc w:val="both"/>
        <w:rPr>
          <w:rFonts w:eastAsiaTheme="minorHAnsi"/>
          <w:sz w:val="28"/>
          <w:szCs w:val="28"/>
          <w:lang w:eastAsia="en-US"/>
        </w:rPr>
      </w:pPr>
    </w:p>
    <w:p w:rsidR="00212ACA" w:rsidRPr="00212ACA" w:rsidRDefault="00212ACA" w:rsidP="00212ACA">
      <w:pPr>
        <w:widowControl/>
        <w:autoSpaceDE/>
        <w:autoSpaceDN/>
        <w:adjustRightInd/>
        <w:spacing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12ACA">
        <w:rPr>
          <w:rFonts w:eastAsiaTheme="minorHAnsi"/>
          <w:b/>
          <w:sz w:val="28"/>
          <w:szCs w:val="28"/>
          <w:lang w:eastAsia="en-US"/>
        </w:rPr>
        <w:t xml:space="preserve">Перечень </w:t>
      </w:r>
      <w:r w:rsidRPr="00212ACA">
        <w:rPr>
          <w:rFonts w:eastAsiaTheme="minorHAnsi"/>
          <w:b/>
          <w:sz w:val="28"/>
          <w:szCs w:val="28"/>
          <w:lang w:eastAsia="en-US"/>
        </w:rPr>
        <w:t xml:space="preserve">запланированных </w:t>
      </w:r>
      <w:r w:rsidRPr="00212ACA">
        <w:rPr>
          <w:rFonts w:eastAsiaTheme="minorHAnsi"/>
          <w:b/>
          <w:sz w:val="28"/>
          <w:szCs w:val="28"/>
          <w:lang w:eastAsia="en-US"/>
        </w:rPr>
        <w:t>республиканских мероприятий Недели</w:t>
      </w:r>
    </w:p>
    <w:p w:rsidR="00212ACA" w:rsidRPr="00212ACA" w:rsidRDefault="00212ACA" w:rsidP="00212ACA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 xml:space="preserve">Эфир </w:t>
      </w:r>
      <w:r>
        <w:rPr>
          <w:rFonts w:eastAsiaTheme="minorHAnsi"/>
          <w:sz w:val="28"/>
          <w:szCs w:val="28"/>
          <w:lang w:eastAsia="en-US"/>
        </w:rPr>
        <w:t xml:space="preserve">в социальной сети </w:t>
      </w:r>
      <w:bookmarkStart w:id="0" w:name="_GoBack"/>
      <w:bookmarkEnd w:id="0"/>
      <w:r w:rsidRPr="00212ACA">
        <w:rPr>
          <w:rFonts w:eastAsiaTheme="minorHAnsi"/>
          <w:sz w:val="28"/>
          <w:szCs w:val="28"/>
          <w:lang w:eastAsia="en-US"/>
        </w:rPr>
        <w:t>«Одноклассники» «Как мотивировать ребенка на учебу в дистанционном формате?» (для родителей и педагогов)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Спикер:</w:t>
      </w:r>
      <w:r w:rsidRPr="00212ACA">
        <w:rPr>
          <w:sz w:val="28"/>
          <w:szCs w:val="28"/>
        </w:rPr>
        <w:t xml:space="preserve"> </w:t>
      </w:r>
      <w:r w:rsidRPr="00212ACA">
        <w:rPr>
          <w:rFonts w:eastAsiaTheme="minorHAnsi"/>
          <w:sz w:val="28"/>
          <w:szCs w:val="28"/>
          <w:lang w:eastAsia="en-US"/>
        </w:rPr>
        <w:t>Павлова Виктория Викторовна, кандидат психологических наук, практикующий психолог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12ACA">
        <w:rPr>
          <w:rFonts w:eastAsiaTheme="minorHAnsi"/>
          <w:i/>
          <w:sz w:val="28"/>
          <w:szCs w:val="28"/>
          <w:lang w:eastAsia="en-US"/>
        </w:rPr>
        <w:t>Дата и время: 26.10.2020 в 21.00 – 22.00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jc w:val="both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 w:rsidRPr="00212ACA">
        <w:rPr>
          <w:rFonts w:eastAsiaTheme="minorHAnsi"/>
          <w:sz w:val="28"/>
          <w:szCs w:val="28"/>
          <w:lang w:eastAsia="en-US"/>
        </w:rPr>
        <w:t>Ссылка:</w:t>
      </w:r>
      <w:r w:rsidRPr="00212ACA">
        <w:rPr>
          <w:sz w:val="28"/>
          <w:szCs w:val="28"/>
        </w:rPr>
        <w:t xml:space="preserve"> </w:t>
      </w:r>
      <w:hyperlink r:id="rId6" w:tgtFrame="_blank" w:history="1">
        <w:r w:rsidRPr="00212ACA">
          <w:rPr>
            <w:rStyle w:val="a3"/>
            <w:rFonts w:ascii="Calibri" w:hAnsi="Calibri" w:cs="Calibri"/>
            <w:sz w:val="28"/>
            <w:szCs w:val="28"/>
            <w:bdr w:val="none" w:sz="0" w:space="0" w:color="auto" w:frame="1"/>
            <w:shd w:val="clear" w:color="auto" w:fill="FFFFFF"/>
          </w:rPr>
          <w:t>h</w:t>
        </w:r>
        <w:r w:rsidRPr="00212ACA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ttp://www.fa.ru/fil/ufa/News/2020-10-20-03.aspx</w:t>
        </w:r>
      </w:hyperlink>
    </w:p>
    <w:p w:rsidR="00212ACA" w:rsidRPr="00212ACA" w:rsidRDefault="00212ACA" w:rsidP="00212ACA">
      <w:pPr>
        <w:pStyle w:val="a4"/>
        <w:widowControl/>
        <w:autoSpaceDE/>
        <w:autoSpaceDN/>
        <w:adjustRightInd/>
        <w:jc w:val="both"/>
        <w:rPr>
          <w:rStyle w:val="a3"/>
          <w:rFonts w:ascii="Calibri" w:hAnsi="Calibri" w:cs="Calibri"/>
          <w:sz w:val="28"/>
          <w:szCs w:val="28"/>
          <w:bdr w:val="none" w:sz="0" w:space="0" w:color="auto" w:frame="1"/>
          <w:shd w:val="clear" w:color="auto" w:fill="FFFFFF"/>
        </w:rPr>
      </w:pPr>
    </w:p>
    <w:p w:rsidR="00212ACA" w:rsidRPr="00212ACA" w:rsidRDefault="00212ACA" w:rsidP="00212ACA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12ACA">
        <w:rPr>
          <w:rFonts w:eastAsiaTheme="minorHAnsi"/>
          <w:sz w:val="28"/>
          <w:szCs w:val="28"/>
          <w:lang w:eastAsia="en-US"/>
        </w:rPr>
        <w:t>Вебинар</w:t>
      </w:r>
      <w:proofErr w:type="spellEnd"/>
      <w:r w:rsidRPr="00212ACA">
        <w:rPr>
          <w:rFonts w:eastAsiaTheme="minorHAnsi"/>
          <w:sz w:val="28"/>
          <w:szCs w:val="28"/>
          <w:lang w:eastAsia="en-US"/>
        </w:rPr>
        <w:t xml:space="preserve"> «Проекты Банка России по повышению финансовой грамотности для школьников и педагогов» (для педагогов)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 xml:space="preserve">Спикер: Каменева Анна Александровна, ведущий экономист экономического отдела </w:t>
      </w:r>
      <w:proofErr w:type="gramStart"/>
      <w:r w:rsidRPr="00212ACA">
        <w:rPr>
          <w:rFonts w:eastAsiaTheme="minorHAnsi"/>
          <w:sz w:val="28"/>
          <w:szCs w:val="28"/>
          <w:lang w:eastAsia="en-US"/>
        </w:rPr>
        <w:t>Отделения-Национального</w:t>
      </w:r>
      <w:proofErr w:type="gramEnd"/>
      <w:r w:rsidRPr="00212ACA">
        <w:rPr>
          <w:rFonts w:eastAsiaTheme="minorHAnsi"/>
          <w:sz w:val="28"/>
          <w:szCs w:val="28"/>
          <w:lang w:eastAsia="en-US"/>
        </w:rPr>
        <w:t xml:space="preserve"> банка по Республике Башкортостан Уральского главного управления Центрального банка Российской Федерации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12ACA">
        <w:rPr>
          <w:rFonts w:eastAsiaTheme="minorHAnsi"/>
          <w:i/>
          <w:sz w:val="28"/>
          <w:szCs w:val="28"/>
          <w:lang w:eastAsia="en-US"/>
        </w:rPr>
        <w:t>Дата и время: 26.10.2020 в 10.00 – 11.00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Style w:val="a3"/>
          <w:rFonts w:ascii="Calibri" w:hAnsi="Calibri" w:cs="Calibri"/>
          <w:sz w:val="28"/>
          <w:szCs w:val="28"/>
          <w:bdr w:val="none" w:sz="0" w:space="0" w:color="auto" w:frame="1"/>
          <w:shd w:val="clear" w:color="auto" w:fill="FFFFFF"/>
        </w:rPr>
      </w:pPr>
      <w:r w:rsidRPr="00212ACA">
        <w:rPr>
          <w:rFonts w:eastAsiaTheme="minorHAnsi"/>
          <w:sz w:val="28"/>
          <w:szCs w:val="28"/>
          <w:lang w:eastAsia="en-US"/>
        </w:rPr>
        <w:t>Ссылка:</w:t>
      </w:r>
      <w:r w:rsidRPr="00212ACA">
        <w:rPr>
          <w:sz w:val="28"/>
          <w:szCs w:val="28"/>
        </w:rPr>
        <w:t xml:space="preserve"> </w:t>
      </w:r>
      <w:hyperlink r:id="rId7" w:tgtFrame="_blank" w:history="1">
        <w:r w:rsidRPr="00212ACA">
          <w:rPr>
            <w:rStyle w:val="a3"/>
            <w:rFonts w:ascii="Calibri" w:hAnsi="Calibri" w:cs="Calibri"/>
            <w:sz w:val="28"/>
            <w:szCs w:val="28"/>
            <w:bdr w:val="none" w:sz="0" w:space="0" w:color="auto" w:frame="1"/>
            <w:shd w:val="clear" w:color="auto" w:fill="FFFFFF"/>
          </w:rPr>
          <w:t>h</w:t>
        </w:r>
        <w:r w:rsidRPr="00212ACA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ttp://www.fa.ru/fil/ufa/News/2020-10-20-03.aspx</w:t>
        </w:r>
      </w:hyperlink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12ACA" w:rsidRPr="00212ACA" w:rsidRDefault="00212ACA" w:rsidP="00212ACA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Онлайн лекция «Что нужно знать про инфляцию» (для школьников)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 xml:space="preserve">Спикер: </w:t>
      </w:r>
      <w:proofErr w:type="spellStart"/>
      <w:r w:rsidRPr="00212ACA">
        <w:rPr>
          <w:rFonts w:eastAsiaTheme="minorHAnsi"/>
          <w:sz w:val="28"/>
          <w:szCs w:val="28"/>
          <w:lang w:eastAsia="en-US"/>
        </w:rPr>
        <w:t>Ваисова</w:t>
      </w:r>
      <w:proofErr w:type="spellEnd"/>
      <w:r w:rsidRPr="00212AC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12ACA">
        <w:rPr>
          <w:rFonts w:eastAsiaTheme="minorHAnsi"/>
          <w:sz w:val="28"/>
          <w:szCs w:val="28"/>
          <w:lang w:eastAsia="en-US"/>
        </w:rPr>
        <w:t>Расима</w:t>
      </w:r>
      <w:proofErr w:type="spellEnd"/>
      <w:r w:rsidRPr="00212AC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12ACA">
        <w:rPr>
          <w:rFonts w:eastAsiaTheme="minorHAnsi"/>
          <w:sz w:val="28"/>
          <w:szCs w:val="28"/>
          <w:lang w:eastAsia="en-US"/>
        </w:rPr>
        <w:t>Мидхатовна</w:t>
      </w:r>
      <w:proofErr w:type="spellEnd"/>
      <w:r w:rsidRPr="00212ACA">
        <w:rPr>
          <w:rFonts w:eastAsiaTheme="minorHAnsi"/>
          <w:sz w:val="28"/>
          <w:szCs w:val="28"/>
          <w:lang w:eastAsia="en-US"/>
        </w:rPr>
        <w:t xml:space="preserve">, руководитель направления экономического отдела </w:t>
      </w:r>
      <w:proofErr w:type="gramStart"/>
      <w:r w:rsidRPr="00212ACA">
        <w:rPr>
          <w:rFonts w:eastAsiaTheme="minorHAnsi"/>
          <w:sz w:val="28"/>
          <w:szCs w:val="28"/>
          <w:lang w:eastAsia="en-US"/>
        </w:rPr>
        <w:t>Отделения-Национального</w:t>
      </w:r>
      <w:proofErr w:type="gramEnd"/>
      <w:r w:rsidRPr="00212ACA">
        <w:rPr>
          <w:rFonts w:eastAsiaTheme="minorHAnsi"/>
          <w:sz w:val="28"/>
          <w:szCs w:val="28"/>
          <w:lang w:eastAsia="en-US"/>
        </w:rPr>
        <w:t xml:space="preserve"> банка по Республике Башкортостан Уральского главного управления Центрального банка Российской Федерации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12ACA">
        <w:rPr>
          <w:rFonts w:eastAsiaTheme="minorHAnsi"/>
          <w:i/>
          <w:sz w:val="28"/>
          <w:szCs w:val="28"/>
          <w:lang w:eastAsia="en-US"/>
        </w:rPr>
        <w:t>Дата и время: 26.10.2020 в 11.00 – 12.00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Ссылка:</w:t>
      </w:r>
      <w:r w:rsidRPr="00212ACA">
        <w:rPr>
          <w:sz w:val="28"/>
          <w:szCs w:val="28"/>
        </w:rPr>
        <w:t xml:space="preserve"> </w:t>
      </w:r>
      <w:hyperlink r:id="rId8" w:tgtFrame="_blank" w:history="1">
        <w:r w:rsidRPr="00212ACA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http://www.fa.ru/fil/ufa/News/2020-10-20-03.aspx</w:t>
        </w:r>
      </w:hyperlink>
    </w:p>
    <w:p w:rsidR="00212ACA" w:rsidRPr="00212ACA" w:rsidRDefault="00212ACA" w:rsidP="00212ACA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Онлайн лекция «Финансовые инструменты и стратегии инвестирования» (для школьников)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 xml:space="preserve">Спикер: Печников Вадим Николаевич, главный экономист экономического отдела </w:t>
      </w:r>
      <w:proofErr w:type="gramStart"/>
      <w:r w:rsidRPr="00212ACA">
        <w:rPr>
          <w:rFonts w:eastAsiaTheme="minorHAnsi"/>
          <w:sz w:val="28"/>
          <w:szCs w:val="28"/>
          <w:lang w:eastAsia="en-US"/>
        </w:rPr>
        <w:t>Отделения-Национального</w:t>
      </w:r>
      <w:proofErr w:type="gramEnd"/>
      <w:r w:rsidRPr="00212ACA">
        <w:rPr>
          <w:rFonts w:eastAsiaTheme="minorHAnsi"/>
          <w:sz w:val="28"/>
          <w:szCs w:val="28"/>
          <w:lang w:eastAsia="en-US"/>
        </w:rPr>
        <w:t xml:space="preserve"> банка по Республике Башкортостан Уральского главного управления Центрального банка Российской Федерации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12ACA">
        <w:rPr>
          <w:rFonts w:eastAsiaTheme="minorHAnsi"/>
          <w:i/>
          <w:sz w:val="28"/>
          <w:szCs w:val="28"/>
          <w:lang w:eastAsia="en-US"/>
        </w:rPr>
        <w:t>Дата и время: 27.10.2020 в 11.00 – 12.00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 w:rsidRPr="00212ACA">
        <w:rPr>
          <w:rFonts w:eastAsiaTheme="minorHAnsi"/>
          <w:sz w:val="28"/>
          <w:szCs w:val="28"/>
          <w:lang w:eastAsia="en-US"/>
        </w:rPr>
        <w:t>Ссылка:</w:t>
      </w:r>
      <w:r w:rsidRPr="00212ACA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9" w:tgtFrame="_blank" w:history="1">
        <w:r w:rsidRPr="00212ACA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http://www.fa.ru/fil/ufa/News/2020-10-20-03.aspx</w:t>
        </w:r>
      </w:hyperlink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12ACA" w:rsidRPr="00212ACA" w:rsidRDefault="00212ACA" w:rsidP="00212ACA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Онлайн лекция «Финансовые мошенники» (для школьников)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 xml:space="preserve">Спикер: </w:t>
      </w:r>
      <w:proofErr w:type="spellStart"/>
      <w:r w:rsidRPr="00212ACA">
        <w:rPr>
          <w:rFonts w:eastAsiaTheme="minorHAnsi"/>
          <w:sz w:val="28"/>
          <w:szCs w:val="28"/>
          <w:lang w:eastAsia="en-US"/>
        </w:rPr>
        <w:t>Габидуллин</w:t>
      </w:r>
      <w:proofErr w:type="spellEnd"/>
      <w:r w:rsidRPr="00212ACA">
        <w:rPr>
          <w:rFonts w:eastAsiaTheme="minorHAnsi"/>
          <w:sz w:val="28"/>
          <w:szCs w:val="28"/>
          <w:lang w:eastAsia="en-US"/>
        </w:rPr>
        <w:t xml:space="preserve"> Наиль </w:t>
      </w:r>
      <w:proofErr w:type="spellStart"/>
      <w:r w:rsidRPr="00212ACA">
        <w:rPr>
          <w:rFonts w:eastAsiaTheme="minorHAnsi"/>
          <w:sz w:val="28"/>
          <w:szCs w:val="28"/>
          <w:lang w:eastAsia="en-US"/>
        </w:rPr>
        <w:t>Вакилевич</w:t>
      </w:r>
      <w:proofErr w:type="spellEnd"/>
      <w:r w:rsidRPr="00212ACA">
        <w:rPr>
          <w:rFonts w:eastAsiaTheme="minorHAnsi"/>
          <w:sz w:val="28"/>
          <w:szCs w:val="28"/>
          <w:lang w:eastAsia="en-US"/>
        </w:rPr>
        <w:t xml:space="preserve">, заместитель начальника отдела безопасности </w:t>
      </w:r>
      <w:proofErr w:type="gramStart"/>
      <w:r w:rsidRPr="00212ACA">
        <w:rPr>
          <w:rFonts w:eastAsiaTheme="minorHAnsi"/>
          <w:sz w:val="28"/>
          <w:szCs w:val="28"/>
          <w:lang w:eastAsia="en-US"/>
        </w:rPr>
        <w:t>Отделения-Национального</w:t>
      </w:r>
      <w:proofErr w:type="gramEnd"/>
      <w:r w:rsidRPr="00212ACA">
        <w:rPr>
          <w:rFonts w:eastAsiaTheme="minorHAnsi"/>
          <w:sz w:val="28"/>
          <w:szCs w:val="28"/>
          <w:lang w:eastAsia="en-US"/>
        </w:rPr>
        <w:t xml:space="preserve"> банка по Республике Башкортостан Уральского главного управления Центрального банка Российской Федерации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12ACA">
        <w:rPr>
          <w:rFonts w:eastAsiaTheme="minorHAnsi"/>
          <w:i/>
          <w:sz w:val="28"/>
          <w:szCs w:val="28"/>
          <w:lang w:eastAsia="en-US"/>
        </w:rPr>
        <w:t xml:space="preserve">Дата и время: 28.10.2020 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Ссылка:</w:t>
      </w:r>
      <w:r w:rsidRPr="00212ACA">
        <w:rPr>
          <w:sz w:val="28"/>
          <w:szCs w:val="28"/>
        </w:rPr>
        <w:t xml:space="preserve"> </w:t>
      </w:r>
      <w:hyperlink r:id="rId10" w:tgtFrame="_blank" w:history="1">
        <w:r w:rsidRPr="00212ACA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http://www.fa.ru/fil/ufa/News/2020-10-20-03.aspx</w:t>
        </w:r>
      </w:hyperlink>
    </w:p>
    <w:p w:rsidR="00212ACA" w:rsidRPr="00212ACA" w:rsidRDefault="00212ACA" w:rsidP="00212ACA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lastRenderedPageBreak/>
        <w:t>Онлайн лекция «Пять простых правил, чтобы не иметь проблем с долгами» (для школьников)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 xml:space="preserve">Спикер: Габдуллин Алмаз </w:t>
      </w:r>
      <w:proofErr w:type="spellStart"/>
      <w:r w:rsidRPr="00212ACA">
        <w:rPr>
          <w:rFonts w:eastAsiaTheme="minorHAnsi"/>
          <w:sz w:val="28"/>
          <w:szCs w:val="28"/>
          <w:lang w:eastAsia="en-US"/>
        </w:rPr>
        <w:t>Разинович</w:t>
      </w:r>
      <w:proofErr w:type="spellEnd"/>
      <w:r w:rsidRPr="00212ACA">
        <w:rPr>
          <w:rFonts w:eastAsiaTheme="minorHAnsi"/>
          <w:sz w:val="28"/>
          <w:szCs w:val="28"/>
          <w:lang w:eastAsia="en-US"/>
        </w:rPr>
        <w:t xml:space="preserve">, ведущий экономист экономического отдела </w:t>
      </w:r>
      <w:proofErr w:type="gramStart"/>
      <w:r w:rsidRPr="00212ACA">
        <w:rPr>
          <w:rFonts w:eastAsiaTheme="minorHAnsi"/>
          <w:sz w:val="28"/>
          <w:szCs w:val="28"/>
          <w:lang w:eastAsia="en-US"/>
        </w:rPr>
        <w:t>Отделения-Национального</w:t>
      </w:r>
      <w:proofErr w:type="gramEnd"/>
      <w:r w:rsidRPr="00212ACA">
        <w:rPr>
          <w:rFonts w:eastAsiaTheme="minorHAnsi"/>
          <w:sz w:val="28"/>
          <w:szCs w:val="28"/>
          <w:lang w:eastAsia="en-US"/>
        </w:rPr>
        <w:t xml:space="preserve"> банка по Республике Башкортостан Уральского главного управления Центрального банка Российской Федерации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12ACA">
        <w:rPr>
          <w:rFonts w:eastAsiaTheme="minorHAnsi"/>
          <w:i/>
          <w:sz w:val="28"/>
          <w:szCs w:val="28"/>
          <w:lang w:eastAsia="en-US"/>
        </w:rPr>
        <w:t>Дата и время: 29.10.2020 в 11.00 – 12.00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Ссылка:</w:t>
      </w:r>
      <w:r w:rsidRPr="00212ACA">
        <w:rPr>
          <w:sz w:val="28"/>
          <w:szCs w:val="28"/>
        </w:rPr>
        <w:t xml:space="preserve"> </w:t>
      </w:r>
      <w:hyperlink r:id="rId11" w:tgtFrame="_blank" w:history="1">
        <w:r w:rsidRPr="00212ACA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http://www.fa.ru/fil/ufa/News/2020-10-20-03.aspx</w:t>
        </w:r>
      </w:hyperlink>
    </w:p>
    <w:p w:rsidR="00212ACA" w:rsidRPr="00212ACA" w:rsidRDefault="00212ACA" w:rsidP="00212ACA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Онлайн лекция «С деньгами на «Ты» или зачем быть финансово грамотными» (для школьников)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 xml:space="preserve">Спикер: Печников Вадим Николаевич, главный экономист экономического отдела </w:t>
      </w:r>
      <w:proofErr w:type="gramStart"/>
      <w:r w:rsidRPr="00212ACA">
        <w:rPr>
          <w:rFonts w:eastAsiaTheme="minorHAnsi"/>
          <w:sz w:val="28"/>
          <w:szCs w:val="28"/>
          <w:lang w:eastAsia="en-US"/>
        </w:rPr>
        <w:t>Отделения-Национального</w:t>
      </w:r>
      <w:proofErr w:type="gramEnd"/>
      <w:r w:rsidRPr="00212ACA">
        <w:rPr>
          <w:rFonts w:eastAsiaTheme="minorHAnsi"/>
          <w:sz w:val="28"/>
          <w:szCs w:val="28"/>
          <w:lang w:eastAsia="en-US"/>
        </w:rPr>
        <w:t xml:space="preserve"> банка по Республике Башкортостан Уральского главного управления Центрального банка Российской Федерации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12ACA">
        <w:rPr>
          <w:rFonts w:eastAsiaTheme="minorHAnsi"/>
          <w:i/>
          <w:sz w:val="28"/>
          <w:szCs w:val="28"/>
          <w:lang w:eastAsia="en-US"/>
        </w:rPr>
        <w:t>Дата и время: 30.10.2020 в 11.00 – 12.00</w:t>
      </w:r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Ссылка:</w:t>
      </w:r>
      <w:r w:rsidRPr="00212ACA">
        <w:rPr>
          <w:sz w:val="28"/>
          <w:szCs w:val="28"/>
        </w:rPr>
        <w:t xml:space="preserve"> </w:t>
      </w:r>
      <w:hyperlink r:id="rId12" w:tgtFrame="_blank" w:history="1">
        <w:r w:rsidRPr="00212ACA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http://www.fa.ru/fil/ufa/News/2020-10-20-03.aspx</w:t>
        </w:r>
      </w:hyperlink>
    </w:p>
    <w:p w:rsidR="00212ACA" w:rsidRPr="00212ACA" w:rsidRDefault="00212ACA" w:rsidP="00212ACA">
      <w:pPr>
        <w:pStyle w:val="a4"/>
        <w:widowControl/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12ACA" w:rsidRPr="00212ACA" w:rsidRDefault="00212ACA" w:rsidP="00212ACA">
      <w:pPr>
        <w:pStyle w:val="a4"/>
        <w:widowControl/>
        <w:autoSpaceDE/>
        <w:autoSpaceDN/>
        <w:adjustRightInd/>
        <w:spacing w:line="360" w:lineRule="auto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12ACA">
        <w:rPr>
          <w:rFonts w:eastAsiaTheme="minorHAnsi"/>
          <w:b/>
          <w:sz w:val="28"/>
          <w:szCs w:val="28"/>
          <w:lang w:eastAsia="en-US"/>
        </w:rPr>
        <w:t>Перечень мероприятий Недели, предлагаемых АНО «НЦФГ»</w:t>
      </w:r>
    </w:p>
    <w:p w:rsidR="00212ACA" w:rsidRPr="00212ACA" w:rsidRDefault="00212ACA" w:rsidP="00212ACA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Цикл открытых онлайн встреч по важным личным финансовым вопросам с ведущими экспертами страны с возможностью задавать им вопросы (</w:t>
      </w:r>
      <w:hyperlink r:id="rId13" w:history="1">
        <w:r w:rsidRPr="00212ACA">
          <w:rPr>
            <w:rStyle w:val="a3"/>
            <w:rFonts w:eastAsiaTheme="minorHAnsi"/>
            <w:sz w:val="28"/>
            <w:szCs w:val="28"/>
            <w:lang w:eastAsia="en-US"/>
          </w:rPr>
          <w:t>http://www.week.vashifinancy.ru/efir</w:t>
        </w:r>
      </w:hyperlink>
      <w:r w:rsidRPr="00212ACA">
        <w:rPr>
          <w:rFonts w:eastAsiaTheme="minorHAnsi"/>
          <w:sz w:val="28"/>
          <w:szCs w:val="28"/>
          <w:lang w:eastAsia="en-US"/>
        </w:rPr>
        <w:t>).</w:t>
      </w:r>
    </w:p>
    <w:p w:rsidR="00212ACA" w:rsidRPr="00212ACA" w:rsidRDefault="00212ACA" w:rsidP="00212ACA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Онлайн курс по финансовой грамотности для взрослых и для детей (</w:t>
      </w:r>
      <w:hyperlink r:id="rId14" w:history="1">
        <w:r w:rsidRPr="00212ACA">
          <w:rPr>
            <w:rStyle w:val="a3"/>
            <w:rFonts w:eastAsiaTheme="minorHAnsi"/>
            <w:sz w:val="28"/>
            <w:szCs w:val="28"/>
            <w:lang w:eastAsia="en-US"/>
          </w:rPr>
          <w:t>http://www.week.vashifinancy.ru/kursy</w:t>
        </w:r>
      </w:hyperlink>
      <w:r w:rsidRPr="00212ACA">
        <w:rPr>
          <w:rFonts w:eastAsiaTheme="minorHAnsi"/>
          <w:sz w:val="28"/>
          <w:szCs w:val="28"/>
          <w:lang w:eastAsia="en-US"/>
        </w:rPr>
        <w:t>).</w:t>
      </w:r>
    </w:p>
    <w:p w:rsidR="00212ACA" w:rsidRPr="00212ACA" w:rsidRDefault="00212ACA" w:rsidP="00212ACA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Увлекательные и познавательные экскурсии (</w:t>
      </w:r>
      <w:hyperlink r:id="rId15" w:history="1">
        <w:r w:rsidRPr="00212ACA">
          <w:rPr>
            <w:rStyle w:val="a3"/>
            <w:rFonts w:eastAsiaTheme="minorHAnsi"/>
            <w:sz w:val="28"/>
            <w:szCs w:val="28"/>
            <w:lang w:eastAsia="en-US"/>
          </w:rPr>
          <w:t>http://www.week.vashifinancy.ru/ekskursii</w:t>
        </w:r>
      </w:hyperlink>
      <w:r w:rsidRPr="00212ACA">
        <w:rPr>
          <w:rFonts w:eastAsiaTheme="minorHAnsi"/>
          <w:sz w:val="28"/>
          <w:szCs w:val="28"/>
          <w:lang w:eastAsia="en-US"/>
        </w:rPr>
        <w:t>).</w:t>
      </w:r>
    </w:p>
    <w:p w:rsidR="00212ACA" w:rsidRPr="00212ACA" w:rsidRDefault="00212ACA" w:rsidP="00212ACA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 xml:space="preserve">Интеллектуально – развлекательная викторина с вопросами </w:t>
      </w:r>
      <w:r>
        <w:rPr>
          <w:rFonts w:eastAsiaTheme="minorHAnsi"/>
          <w:sz w:val="28"/>
          <w:szCs w:val="28"/>
          <w:lang w:eastAsia="en-US"/>
        </w:rPr>
        <w:br/>
      </w:r>
      <w:r w:rsidRPr="00212ACA">
        <w:rPr>
          <w:rFonts w:eastAsiaTheme="minorHAnsi"/>
          <w:sz w:val="28"/>
          <w:szCs w:val="28"/>
          <w:lang w:eastAsia="en-US"/>
        </w:rPr>
        <w:t>по финансовой грамотности «Я и «Мир» против мошенничества» (</w:t>
      </w:r>
      <w:hyperlink r:id="rId16" w:history="1">
        <w:r w:rsidRPr="00212ACA">
          <w:rPr>
            <w:rStyle w:val="a3"/>
            <w:rFonts w:eastAsiaTheme="minorHAnsi"/>
            <w:sz w:val="28"/>
            <w:szCs w:val="28"/>
            <w:lang w:eastAsia="en-US"/>
          </w:rPr>
          <w:t>http://dev.learnis.ru/</w:t>
        </w:r>
      </w:hyperlink>
      <w:r w:rsidRPr="00212ACA">
        <w:rPr>
          <w:rFonts w:eastAsiaTheme="minorHAnsi"/>
          <w:sz w:val="28"/>
          <w:szCs w:val="28"/>
          <w:lang w:eastAsia="en-US"/>
        </w:rPr>
        <w:t>).</w:t>
      </w:r>
    </w:p>
    <w:p w:rsidR="00212ACA" w:rsidRPr="00212ACA" w:rsidRDefault="00212ACA" w:rsidP="00212ACA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>5</w:t>
      </w:r>
      <w:r w:rsidRPr="00212ACA">
        <w:rPr>
          <w:rFonts w:eastAsiaTheme="minorHAnsi"/>
          <w:sz w:val="28"/>
          <w:szCs w:val="28"/>
          <w:lang w:eastAsia="en-US"/>
        </w:rPr>
        <w:tab/>
        <w:t>Онлайн тест «Легко ли Вас обмануть мошенникам?» (</w:t>
      </w:r>
      <w:hyperlink r:id="rId17" w:history="1">
        <w:r w:rsidRPr="00212ACA">
          <w:rPr>
            <w:rStyle w:val="a3"/>
            <w:rFonts w:eastAsiaTheme="minorHAnsi"/>
            <w:sz w:val="28"/>
            <w:szCs w:val="28"/>
            <w:lang w:eastAsia="en-US"/>
          </w:rPr>
          <w:t>http://test.ncfg.ru/</w:t>
        </w:r>
      </w:hyperlink>
      <w:r w:rsidRPr="00212ACA">
        <w:rPr>
          <w:rFonts w:eastAsiaTheme="minorHAnsi"/>
          <w:sz w:val="28"/>
          <w:szCs w:val="28"/>
          <w:lang w:eastAsia="en-US"/>
        </w:rPr>
        <w:t>).</w:t>
      </w:r>
    </w:p>
    <w:p w:rsidR="00212ACA" w:rsidRPr="00212ACA" w:rsidRDefault="00212ACA" w:rsidP="00212ACA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12ACA" w:rsidRPr="00212ACA" w:rsidRDefault="00212ACA" w:rsidP="00212ACA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 xml:space="preserve">Также для детей младшего и старшего возраста, молодежи, взрослых </w:t>
      </w:r>
      <w:r w:rsidRPr="00212ACA">
        <w:rPr>
          <w:rFonts w:eastAsiaTheme="minorHAnsi"/>
          <w:sz w:val="28"/>
          <w:szCs w:val="28"/>
          <w:lang w:eastAsia="en-US"/>
        </w:rPr>
        <w:br/>
      </w:r>
      <w:r w:rsidRPr="00212ACA">
        <w:rPr>
          <w:rFonts w:eastAsiaTheme="minorHAnsi"/>
          <w:sz w:val="28"/>
          <w:szCs w:val="28"/>
          <w:lang w:eastAsia="en-US"/>
        </w:rPr>
        <w:t xml:space="preserve">и пенсионеров запланированы прямые эфиры с ведущими экспертами страны, бесплатные консультации по любому финансовому вопросу. </w:t>
      </w:r>
    </w:p>
    <w:p w:rsidR="00212ACA" w:rsidRPr="00212ACA" w:rsidRDefault="00212ACA" w:rsidP="00212ACA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 xml:space="preserve">По адресу </w:t>
      </w:r>
      <w:hyperlink r:id="rId18" w:history="1">
        <w:r w:rsidRPr="00212ACA">
          <w:rPr>
            <w:rStyle w:val="a3"/>
            <w:rFonts w:eastAsiaTheme="minorHAnsi"/>
            <w:sz w:val="28"/>
            <w:szCs w:val="28"/>
            <w:lang w:eastAsia="en-US"/>
          </w:rPr>
          <w:t>http://www.week.vashifinancy.ru/biblioteka</w:t>
        </w:r>
      </w:hyperlink>
      <w:r w:rsidRPr="00212ACA">
        <w:rPr>
          <w:rFonts w:eastAsiaTheme="minorHAnsi"/>
          <w:sz w:val="28"/>
          <w:szCs w:val="28"/>
          <w:lang w:eastAsia="en-US"/>
        </w:rPr>
        <w:t xml:space="preserve"> </w:t>
      </w:r>
      <w:r w:rsidRPr="00212ACA">
        <w:rPr>
          <w:rFonts w:eastAsiaTheme="minorHAnsi"/>
          <w:sz w:val="28"/>
          <w:szCs w:val="28"/>
          <w:lang w:eastAsia="en-US"/>
        </w:rPr>
        <w:t>можно воспользоваться обширной библиотекой материалов.</w:t>
      </w:r>
    </w:p>
    <w:p w:rsidR="00212ACA" w:rsidRPr="00212ACA" w:rsidRDefault="00212ACA" w:rsidP="00212ACA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2ACA">
        <w:rPr>
          <w:rFonts w:eastAsiaTheme="minorHAnsi"/>
          <w:sz w:val="28"/>
          <w:szCs w:val="28"/>
          <w:lang w:eastAsia="en-US"/>
        </w:rPr>
        <w:t xml:space="preserve">Подробный перечень активностей и возможностей, а также график прямых эфиров и консультаций доступен на сайте Недели: </w:t>
      </w:r>
      <w:hyperlink r:id="rId19" w:history="1">
        <w:r w:rsidRPr="00212ACA">
          <w:rPr>
            <w:rStyle w:val="a3"/>
            <w:rFonts w:eastAsiaTheme="minorHAnsi"/>
            <w:sz w:val="28"/>
            <w:szCs w:val="28"/>
            <w:lang w:eastAsia="en-US"/>
          </w:rPr>
          <w:t>http://www.week.vashifinancy.ru/</w:t>
        </w:r>
      </w:hyperlink>
      <w:r w:rsidRPr="00212ACA">
        <w:rPr>
          <w:rFonts w:eastAsiaTheme="minorHAnsi"/>
          <w:sz w:val="28"/>
          <w:szCs w:val="28"/>
          <w:lang w:eastAsia="en-US"/>
        </w:rPr>
        <w:t>.</w:t>
      </w:r>
    </w:p>
    <w:p w:rsidR="00212ACA" w:rsidRPr="00212ACA" w:rsidRDefault="00212ACA" w:rsidP="00212ACA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D58DE" w:rsidRPr="00212ACA" w:rsidRDefault="00212ACA">
      <w:pPr>
        <w:rPr>
          <w:sz w:val="28"/>
          <w:szCs w:val="28"/>
        </w:rPr>
      </w:pPr>
    </w:p>
    <w:sectPr w:rsidR="00ED58DE" w:rsidRPr="002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BF6"/>
    <w:multiLevelType w:val="hybridMultilevel"/>
    <w:tmpl w:val="ADA8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0A1E"/>
    <w:multiLevelType w:val="hybridMultilevel"/>
    <w:tmpl w:val="0B866CBA"/>
    <w:lvl w:ilvl="0" w:tplc="2F02E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A"/>
    <w:rsid w:val="00212ACA"/>
    <w:rsid w:val="00362FFB"/>
    <w:rsid w:val="00A77D97"/>
    <w:rsid w:val="00E6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A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A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ufa/News/2020-10-20-03.aspx" TargetMode="External"/><Relationship Id="rId13" Type="http://schemas.openxmlformats.org/officeDocument/2006/relationships/hyperlink" Target="http://www.week.vashifinancy.ru/efir" TargetMode="External"/><Relationship Id="rId18" Type="http://schemas.openxmlformats.org/officeDocument/2006/relationships/hyperlink" Target="http://www.week.vashifinancy.ru/bibliotek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fa.ru/fil/ufa/News/2020-10-20-03.aspx" TargetMode="External"/><Relationship Id="rId12" Type="http://schemas.openxmlformats.org/officeDocument/2006/relationships/hyperlink" Target="http://www.fa.ru/fil/ufa/News/2020-10-20-03.aspx" TargetMode="External"/><Relationship Id="rId17" Type="http://schemas.openxmlformats.org/officeDocument/2006/relationships/hyperlink" Target="http://test.ncf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v.learni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.ru/fil/ufa/News/2020-10-20-03.aspx" TargetMode="External"/><Relationship Id="rId11" Type="http://schemas.openxmlformats.org/officeDocument/2006/relationships/hyperlink" Target="http://www.fa.ru/fil/ufa/News/2020-10-20-03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ek.vashifinancy.ru/ekskursii" TargetMode="External"/><Relationship Id="rId10" Type="http://schemas.openxmlformats.org/officeDocument/2006/relationships/hyperlink" Target="http://www.fa.ru/fil/ufa/News/2020-10-20-03.aspx" TargetMode="External"/><Relationship Id="rId19" Type="http://schemas.openxmlformats.org/officeDocument/2006/relationships/hyperlink" Target="http://www.week.vashifinanc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.ru/fil/ufa/News/2020-10-20-03.aspx" TargetMode="External"/><Relationship Id="rId14" Type="http://schemas.openxmlformats.org/officeDocument/2006/relationships/hyperlink" Target="http://www.week.vashifinancy.ru/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Нэля Наилевна</dc:creator>
  <cp:lastModifiedBy>Титова Нэля Наилевна</cp:lastModifiedBy>
  <cp:revision>1</cp:revision>
  <dcterms:created xsi:type="dcterms:W3CDTF">2020-10-21T09:56:00Z</dcterms:created>
  <dcterms:modified xsi:type="dcterms:W3CDTF">2020-10-21T10:00:00Z</dcterms:modified>
</cp:coreProperties>
</file>